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B553B" w:rsidTr="00EB553B">
        <w:tc>
          <w:tcPr>
            <w:tcW w:w="9571" w:type="dxa"/>
          </w:tcPr>
          <w:p w:rsidR="00EB553B" w:rsidRDefault="00EB553B" w:rsidP="00EB553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3632" cy="1134060"/>
                  <wp:effectExtent l="19050" t="0" r="0" b="0"/>
                  <wp:docPr id="51" name="Рисунок 0" descr="1-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1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71" cy="113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</w:t>
            </w:r>
          </w:p>
        </w:tc>
      </w:tr>
    </w:tbl>
    <w:p w:rsidR="00066F10" w:rsidRDefault="00066F10" w:rsidP="005D18C5">
      <w:pPr>
        <w:jc w:val="center"/>
        <w:rPr>
          <w:lang w:val="en-US"/>
        </w:rPr>
      </w:pPr>
    </w:p>
    <w:p w:rsidR="009C6332" w:rsidRDefault="009C6332" w:rsidP="005D18C5">
      <w:pPr>
        <w:jc w:val="center"/>
        <w:rPr>
          <w:lang w:val="en-US"/>
        </w:rPr>
      </w:pPr>
    </w:p>
    <w:p w:rsidR="0072596A" w:rsidRPr="00EB553B" w:rsidRDefault="0072596A" w:rsidP="005D18C5">
      <w:pPr>
        <w:jc w:val="center"/>
        <w:rPr>
          <w:lang w:val="en-US"/>
        </w:rPr>
      </w:pPr>
    </w:p>
    <w:p w:rsidR="0072596A" w:rsidRPr="00EB553B" w:rsidRDefault="00EB553B" w:rsidP="0072596A">
      <w:pPr>
        <w:spacing w:after="0"/>
        <w:jc w:val="center"/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8"/>
          <w:szCs w:val="48"/>
          <w:lang w:val="en-US"/>
        </w:rPr>
        <w:t>2</w:t>
      </w:r>
      <w:r w:rsidR="00066F10" w:rsidRPr="00EB553B">
        <w:rPr>
          <w:rFonts w:ascii="Arial" w:hAnsi="Arial" w:cs="Arial"/>
          <w:sz w:val="48"/>
          <w:szCs w:val="48"/>
          <w:lang w:val="en-US"/>
        </w:rPr>
        <w:t>-</w:t>
      </w:r>
      <w:r w:rsidR="00066F10" w:rsidRPr="009C6332">
        <w:rPr>
          <w:rFonts w:ascii="Arial" w:hAnsi="Arial" w:cs="Arial"/>
          <w:sz w:val="48"/>
          <w:szCs w:val="48"/>
        </w:rPr>
        <w:t>СТОЕЧНЫЙ</w:t>
      </w:r>
      <w:r w:rsidR="00066F10" w:rsidRPr="00EB553B">
        <w:rPr>
          <w:rFonts w:ascii="Arial" w:hAnsi="Arial" w:cs="Arial"/>
          <w:sz w:val="48"/>
          <w:szCs w:val="48"/>
          <w:lang w:val="en-US"/>
        </w:rPr>
        <w:t xml:space="preserve"> </w:t>
      </w:r>
      <w:r w:rsidR="0072596A" w:rsidRPr="009C6332">
        <w:rPr>
          <w:rFonts w:ascii="Arial" w:hAnsi="Arial" w:cs="Arial"/>
          <w:sz w:val="48"/>
          <w:szCs w:val="48"/>
        </w:rPr>
        <w:t>ПОДЪЁМНИК</w:t>
      </w:r>
    </w:p>
    <w:p w:rsidR="0072596A" w:rsidRPr="00EB553B" w:rsidRDefault="0072596A" w:rsidP="0072596A">
      <w:pPr>
        <w:spacing w:after="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72596A" w:rsidRPr="00EB553B" w:rsidRDefault="009C6332" w:rsidP="0072596A">
      <w:pPr>
        <w:spacing w:after="0"/>
        <w:jc w:val="center"/>
        <w:rPr>
          <w:rFonts w:ascii="Arial" w:hAnsi="Arial" w:cs="Arial"/>
          <w:b/>
          <w:sz w:val="56"/>
          <w:szCs w:val="56"/>
          <w:lang w:val="en-US"/>
        </w:rPr>
      </w:pPr>
      <w:r w:rsidRPr="009C6332">
        <w:rPr>
          <w:rFonts w:ascii="Arial" w:hAnsi="Arial" w:cs="Arial"/>
          <w:b/>
          <w:sz w:val="56"/>
          <w:szCs w:val="56"/>
        </w:rPr>
        <w:t>КР</w:t>
      </w:r>
      <w:r w:rsidR="00EB553B">
        <w:rPr>
          <w:rFonts w:ascii="Arial" w:hAnsi="Arial" w:cs="Arial"/>
          <w:b/>
          <w:sz w:val="56"/>
          <w:szCs w:val="56"/>
          <w:lang w:val="en-US"/>
        </w:rPr>
        <w:t>H370.70 LIKT</w:t>
      </w:r>
    </w:p>
    <w:p w:rsidR="009C6332" w:rsidRPr="00735D0B" w:rsidRDefault="009C6332" w:rsidP="009C6332">
      <w:pPr>
        <w:spacing w:after="0"/>
        <w:jc w:val="center"/>
        <w:rPr>
          <w:rFonts w:ascii="Arial" w:hAnsi="Arial" w:cs="Arial"/>
          <w:b/>
          <w:sz w:val="56"/>
          <w:szCs w:val="56"/>
          <w:lang w:val="en-US"/>
        </w:rPr>
      </w:pPr>
      <w:r w:rsidRPr="009C6332">
        <w:rPr>
          <w:rFonts w:ascii="Arial" w:hAnsi="Arial" w:cs="Arial"/>
          <w:b/>
          <w:sz w:val="56"/>
          <w:szCs w:val="56"/>
        </w:rPr>
        <w:t>КР</w:t>
      </w:r>
      <w:r w:rsidR="00EB553B">
        <w:rPr>
          <w:rFonts w:ascii="Arial" w:hAnsi="Arial" w:cs="Arial"/>
          <w:b/>
          <w:sz w:val="56"/>
          <w:szCs w:val="56"/>
          <w:lang w:val="en-US"/>
        </w:rPr>
        <w:t>H370.70 LIKTA</w:t>
      </w:r>
    </w:p>
    <w:p w:rsidR="00E879C2" w:rsidRPr="00735D0B" w:rsidRDefault="00E879C2" w:rsidP="009C6332">
      <w:pPr>
        <w:spacing w:after="0"/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:rsidR="00E879C2" w:rsidRPr="00E879C2" w:rsidRDefault="00E879C2" w:rsidP="009C6332">
      <w:pPr>
        <w:spacing w:after="0"/>
        <w:jc w:val="center"/>
        <w:rPr>
          <w:rFonts w:ascii="Arial" w:hAnsi="Arial" w:cs="Arial"/>
          <w:sz w:val="48"/>
          <w:szCs w:val="48"/>
        </w:rPr>
      </w:pPr>
      <w:r w:rsidRPr="00E879C2">
        <w:rPr>
          <w:rFonts w:ascii="Arial" w:hAnsi="Arial" w:cs="Arial"/>
          <w:sz w:val="48"/>
          <w:szCs w:val="48"/>
        </w:rPr>
        <w:t>Руководство по</w:t>
      </w:r>
      <w:r>
        <w:rPr>
          <w:rFonts w:ascii="Arial" w:hAnsi="Arial" w:cs="Arial"/>
          <w:sz w:val="48"/>
          <w:szCs w:val="48"/>
        </w:rPr>
        <w:t xml:space="preserve"> эксплуатации</w:t>
      </w:r>
    </w:p>
    <w:p w:rsidR="005D18C5" w:rsidRPr="00735D0B" w:rsidRDefault="005D18C5" w:rsidP="005D18C5">
      <w:pPr>
        <w:jc w:val="center"/>
      </w:pPr>
    </w:p>
    <w:p w:rsidR="0072596A" w:rsidRPr="00735D0B" w:rsidRDefault="0072596A" w:rsidP="0072596A">
      <w:pPr>
        <w:spacing w:after="0"/>
        <w:jc w:val="center"/>
        <w:rPr>
          <w:sz w:val="24"/>
          <w:szCs w:val="24"/>
        </w:rPr>
      </w:pPr>
    </w:p>
    <w:p w:rsidR="0072596A" w:rsidRPr="00735D0B" w:rsidRDefault="0072596A" w:rsidP="0072596A">
      <w:pPr>
        <w:spacing w:after="0"/>
        <w:jc w:val="center"/>
        <w:rPr>
          <w:b/>
          <w:sz w:val="40"/>
          <w:szCs w:val="40"/>
        </w:rPr>
      </w:pPr>
      <w:r w:rsidRPr="00735D0B">
        <w:rPr>
          <w:b/>
          <w:sz w:val="40"/>
          <w:szCs w:val="40"/>
        </w:rPr>
        <w:t>0</w:t>
      </w:r>
      <w:r w:rsidR="00EB553B" w:rsidRPr="00735D0B">
        <w:rPr>
          <w:b/>
          <w:sz w:val="40"/>
          <w:szCs w:val="40"/>
        </w:rPr>
        <w:t>488</w:t>
      </w:r>
      <w:r w:rsidRPr="00735D0B">
        <w:rPr>
          <w:b/>
          <w:sz w:val="40"/>
          <w:szCs w:val="40"/>
        </w:rPr>
        <w:t>-</w:t>
      </w:r>
      <w:r w:rsidRPr="004F3E5E">
        <w:rPr>
          <w:b/>
          <w:sz w:val="40"/>
          <w:szCs w:val="40"/>
        </w:rPr>
        <w:t>М</w:t>
      </w:r>
      <w:r w:rsidRPr="00735D0B">
        <w:rPr>
          <w:b/>
          <w:sz w:val="40"/>
          <w:szCs w:val="40"/>
        </w:rPr>
        <w:t>0</w:t>
      </w:r>
      <w:r w:rsidR="00066F10" w:rsidRPr="00735D0B">
        <w:rPr>
          <w:b/>
          <w:sz w:val="40"/>
          <w:szCs w:val="40"/>
        </w:rPr>
        <w:t>01</w:t>
      </w:r>
      <w:r w:rsidRPr="00735D0B">
        <w:rPr>
          <w:b/>
          <w:sz w:val="40"/>
          <w:szCs w:val="40"/>
        </w:rPr>
        <w:t>-</w:t>
      </w:r>
      <w:r w:rsidR="00EB553B" w:rsidRPr="00735D0B">
        <w:rPr>
          <w:b/>
          <w:sz w:val="40"/>
          <w:szCs w:val="40"/>
        </w:rPr>
        <w:t>1</w:t>
      </w:r>
    </w:p>
    <w:p w:rsidR="0072596A" w:rsidRPr="00E879C2" w:rsidRDefault="0072596A" w:rsidP="0072596A">
      <w:pPr>
        <w:spacing w:after="0"/>
        <w:jc w:val="center"/>
        <w:rPr>
          <w:b/>
          <w:sz w:val="28"/>
          <w:szCs w:val="28"/>
        </w:rPr>
      </w:pPr>
      <w:r w:rsidRPr="004F3E5E">
        <w:rPr>
          <w:b/>
          <w:sz w:val="28"/>
          <w:szCs w:val="28"/>
        </w:rPr>
        <w:t xml:space="preserve">Пересмотр </w:t>
      </w:r>
      <w:r w:rsidR="00EB553B" w:rsidRPr="00E879C2">
        <w:rPr>
          <w:b/>
          <w:sz w:val="28"/>
          <w:szCs w:val="28"/>
        </w:rPr>
        <w:t>1</w:t>
      </w:r>
      <w:r w:rsidRPr="004F3E5E">
        <w:rPr>
          <w:b/>
          <w:sz w:val="28"/>
          <w:szCs w:val="28"/>
        </w:rPr>
        <w:t xml:space="preserve"> (0</w:t>
      </w:r>
      <w:r w:rsidR="00EB553B" w:rsidRPr="00E879C2">
        <w:rPr>
          <w:b/>
          <w:sz w:val="28"/>
          <w:szCs w:val="28"/>
        </w:rPr>
        <w:t>4</w:t>
      </w:r>
      <w:r w:rsidR="009C6332" w:rsidRPr="004F3E5E">
        <w:rPr>
          <w:b/>
          <w:sz w:val="28"/>
          <w:szCs w:val="28"/>
        </w:rPr>
        <w:t>.201</w:t>
      </w:r>
      <w:r w:rsidR="00EB553B" w:rsidRPr="00E879C2">
        <w:rPr>
          <w:b/>
          <w:sz w:val="28"/>
          <w:szCs w:val="28"/>
        </w:rPr>
        <w:t>5</w:t>
      </w:r>
      <w:r w:rsidRPr="004F3E5E">
        <w:rPr>
          <w:b/>
          <w:sz w:val="28"/>
          <w:szCs w:val="28"/>
        </w:rPr>
        <w:t>)</w:t>
      </w:r>
    </w:p>
    <w:p w:rsidR="00EB553B" w:rsidRPr="00735D0B" w:rsidRDefault="00EB553B" w:rsidP="0072596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Составлено в </w:t>
      </w:r>
      <w:r w:rsidR="00E879C2">
        <w:rPr>
          <w:b/>
          <w:sz w:val="28"/>
          <w:szCs w:val="28"/>
          <w:lang w:val="en-US"/>
        </w:rPr>
        <w:t>ESSEBI</w:t>
      </w:r>
      <w:r w:rsidR="00E879C2" w:rsidRPr="00E879C2">
        <w:rPr>
          <w:b/>
          <w:sz w:val="28"/>
          <w:szCs w:val="28"/>
        </w:rPr>
        <w:t xml:space="preserve"> (</w:t>
      </w:r>
      <w:r w:rsidR="00E879C2">
        <w:rPr>
          <w:b/>
          <w:sz w:val="28"/>
          <w:szCs w:val="28"/>
          <w:lang w:val="en-US"/>
        </w:rPr>
        <w:t>Bologna</w:t>
      </w:r>
      <w:r w:rsidR="00E879C2" w:rsidRPr="00735D0B">
        <w:rPr>
          <w:b/>
          <w:sz w:val="28"/>
          <w:szCs w:val="28"/>
        </w:rPr>
        <w:t>)</w:t>
      </w:r>
    </w:p>
    <w:p w:rsidR="00E879C2" w:rsidRPr="00735D0B" w:rsidRDefault="00E879C2" w:rsidP="0072596A">
      <w:pPr>
        <w:spacing w:after="0"/>
        <w:jc w:val="center"/>
        <w:rPr>
          <w:b/>
          <w:sz w:val="28"/>
          <w:szCs w:val="28"/>
        </w:rPr>
      </w:pPr>
    </w:p>
    <w:p w:rsidR="00E879C2" w:rsidRDefault="00E879C2" w:rsidP="0072596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Оригинальной является версия на итальянском языке.</w:t>
      </w:r>
    </w:p>
    <w:p w:rsidR="00E879C2" w:rsidRPr="00E879C2" w:rsidRDefault="00E879C2" w:rsidP="0072596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Перевод на русский язык с версии на английском языке.</w:t>
      </w:r>
    </w:p>
    <w:p w:rsidR="0072596A" w:rsidRDefault="0072596A" w:rsidP="0072596A">
      <w:pPr>
        <w:spacing w:after="0"/>
        <w:jc w:val="both"/>
        <w:rPr>
          <w:sz w:val="24"/>
          <w:szCs w:val="24"/>
        </w:rPr>
      </w:pPr>
    </w:p>
    <w:p w:rsidR="0072596A" w:rsidRDefault="0072596A" w:rsidP="0072596A">
      <w:pPr>
        <w:spacing w:after="0"/>
        <w:jc w:val="both"/>
        <w:rPr>
          <w:sz w:val="24"/>
          <w:szCs w:val="24"/>
        </w:rPr>
      </w:pPr>
    </w:p>
    <w:p w:rsidR="004F3E5E" w:rsidRPr="003206D1" w:rsidRDefault="004F3E5E" w:rsidP="0072596A">
      <w:pPr>
        <w:spacing w:after="0"/>
        <w:jc w:val="both"/>
        <w:rPr>
          <w:sz w:val="24"/>
          <w:szCs w:val="24"/>
        </w:rPr>
      </w:pPr>
    </w:p>
    <w:p w:rsidR="00313CC7" w:rsidRPr="003206D1" w:rsidRDefault="00313CC7" w:rsidP="0072596A">
      <w:pPr>
        <w:spacing w:after="0"/>
        <w:jc w:val="both"/>
        <w:rPr>
          <w:sz w:val="24"/>
          <w:szCs w:val="24"/>
        </w:rPr>
      </w:pPr>
    </w:p>
    <w:p w:rsidR="0072596A" w:rsidRDefault="0072596A" w:rsidP="007259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</w:t>
      </w:r>
      <w:r w:rsidR="00066F10">
        <w:rPr>
          <w:sz w:val="24"/>
          <w:szCs w:val="24"/>
        </w:rPr>
        <w:t xml:space="preserve">любой </w:t>
      </w:r>
      <w:r>
        <w:rPr>
          <w:sz w:val="24"/>
          <w:szCs w:val="24"/>
        </w:rPr>
        <w:t xml:space="preserve">дополнительной информации, пожалуйста, связывайтесь с вашим </w:t>
      </w:r>
      <w:r w:rsidR="009C6332">
        <w:rPr>
          <w:sz w:val="24"/>
          <w:szCs w:val="24"/>
        </w:rPr>
        <w:t>местным</w:t>
      </w:r>
      <w:r>
        <w:rPr>
          <w:sz w:val="24"/>
          <w:szCs w:val="24"/>
        </w:rPr>
        <w:t xml:space="preserve"> дилером или </w:t>
      </w:r>
      <w:r w:rsidR="004F3E5E">
        <w:rPr>
          <w:sz w:val="24"/>
          <w:szCs w:val="24"/>
        </w:rPr>
        <w:t>звоните</w:t>
      </w:r>
      <w:r>
        <w:rPr>
          <w:sz w:val="24"/>
          <w:szCs w:val="24"/>
        </w:rPr>
        <w:t>:</w:t>
      </w:r>
    </w:p>
    <w:p w:rsidR="0072596A" w:rsidRDefault="004F3E5E" w:rsidP="0072596A">
      <w:pPr>
        <w:spacing w:after="0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  <w:lang w:val="en-US"/>
        </w:rPr>
        <w:t>RAVAGLIOLI</w:t>
      </w:r>
      <w:r w:rsidRPr="00DE46D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DE46D7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p</w:t>
      </w:r>
      <w:r w:rsidRPr="00DE46D7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– Сервисное послепродажное обслуживание </w:t>
      </w:r>
      <w:r w:rsidR="00DE46D7" w:rsidRPr="00DE46D7">
        <w:rPr>
          <w:sz w:val="24"/>
          <w:szCs w:val="24"/>
        </w:rPr>
        <w:t xml:space="preserve">– </w:t>
      </w:r>
      <w:r w:rsidR="00DE46D7">
        <w:rPr>
          <w:sz w:val="24"/>
          <w:szCs w:val="24"/>
          <w:lang w:val="en-US"/>
        </w:rPr>
        <w:t>Via</w:t>
      </w:r>
      <w:r w:rsidR="00DE46D7" w:rsidRPr="00DE46D7">
        <w:rPr>
          <w:sz w:val="24"/>
          <w:szCs w:val="24"/>
        </w:rPr>
        <w:t xml:space="preserve"> 1</w:t>
      </w:r>
      <w:r w:rsidR="00DE46D7">
        <w:rPr>
          <w:rFonts w:cstheme="minorHAnsi"/>
          <w:sz w:val="24"/>
          <w:szCs w:val="24"/>
        </w:rPr>
        <w:t>°</w:t>
      </w:r>
      <w:r w:rsidR="00DE46D7" w:rsidRPr="00DE46D7">
        <w:rPr>
          <w:rFonts w:cstheme="minorHAnsi"/>
          <w:sz w:val="24"/>
          <w:szCs w:val="24"/>
        </w:rPr>
        <w:t xml:space="preserve"> </w:t>
      </w:r>
      <w:r w:rsidR="00DE46D7">
        <w:rPr>
          <w:rFonts w:cstheme="minorHAnsi"/>
          <w:sz w:val="24"/>
          <w:szCs w:val="24"/>
          <w:lang w:val="en-US"/>
        </w:rPr>
        <w:t>Maggio</w:t>
      </w:r>
      <w:r w:rsidR="00DE46D7" w:rsidRPr="00DE46D7">
        <w:rPr>
          <w:rFonts w:cstheme="minorHAnsi"/>
          <w:sz w:val="24"/>
          <w:szCs w:val="24"/>
        </w:rPr>
        <w:t xml:space="preserve">, 3 – 40037 </w:t>
      </w:r>
      <w:r w:rsidR="00DE46D7">
        <w:rPr>
          <w:rFonts w:cstheme="minorHAnsi"/>
          <w:sz w:val="24"/>
          <w:szCs w:val="24"/>
          <w:lang w:val="en-US"/>
        </w:rPr>
        <w:t>Pontecchio</w:t>
      </w:r>
      <w:r w:rsidR="00DE46D7" w:rsidRPr="00DE46D7">
        <w:rPr>
          <w:rFonts w:cstheme="minorHAnsi"/>
          <w:sz w:val="24"/>
          <w:szCs w:val="24"/>
        </w:rPr>
        <w:t xml:space="preserve"> </w:t>
      </w:r>
      <w:r w:rsidR="00DE46D7">
        <w:rPr>
          <w:rFonts w:cstheme="minorHAnsi"/>
          <w:sz w:val="24"/>
          <w:szCs w:val="24"/>
          <w:lang w:val="en-US"/>
        </w:rPr>
        <w:t>Marconi</w:t>
      </w:r>
      <w:r w:rsidR="00DE46D7" w:rsidRPr="00DE46D7">
        <w:rPr>
          <w:rFonts w:cstheme="minorHAnsi"/>
          <w:sz w:val="24"/>
          <w:szCs w:val="24"/>
        </w:rPr>
        <w:t xml:space="preserve"> – </w:t>
      </w:r>
      <w:r w:rsidR="00DE46D7">
        <w:rPr>
          <w:rFonts w:cstheme="minorHAnsi"/>
          <w:sz w:val="24"/>
          <w:szCs w:val="24"/>
          <w:lang w:val="en-US"/>
        </w:rPr>
        <w:t>Bologna</w:t>
      </w:r>
      <w:r w:rsidR="00DE46D7" w:rsidRPr="00DE46D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– </w:t>
      </w:r>
      <w:r w:rsidR="00DE46D7">
        <w:rPr>
          <w:rFonts w:cstheme="minorHAnsi"/>
          <w:sz w:val="24"/>
          <w:szCs w:val="24"/>
          <w:lang w:val="en-US"/>
        </w:rPr>
        <w:t>Italy</w:t>
      </w:r>
      <w:r w:rsidR="00DE46D7" w:rsidRPr="00DE46D7">
        <w:rPr>
          <w:rFonts w:cstheme="minorHAnsi"/>
          <w:sz w:val="24"/>
          <w:szCs w:val="24"/>
        </w:rPr>
        <w:t>.</w:t>
      </w:r>
    </w:p>
    <w:p w:rsidR="00E879C2" w:rsidRDefault="004F3E5E" w:rsidP="0072596A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Телефон</w:t>
      </w:r>
      <w:r w:rsidR="008A737F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E879C2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+39</w:t>
      </w:r>
      <w:r w:rsidR="00E879C2">
        <w:rPr>
          <w:rFonts w:cstheme="minorHAnsi"/>
          <w:sz w:val="24"/>
          <w:szCs w:val="24"/>
        </w:rPr>
        <w:t>)</w:t>
      </w:r>
      <w:r w:rsidR="00DE46D7">
        <w:rPr>
          <w:rFonts w:cstheme="minorHAnsi"/>
          <w:sz w:val="24"/>
          <w:szCs w:val="24"/>
        </w:rPr>
        <w:t xml:space="preserve"> 051 6781511 –</w:t>
      </w:r>
      <w:r w:rsidR="00E879C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Телефакс</w:t>
      </w:r>
      <w:r w:rsidR="008A737F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E879C2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+39</w:t>
      </w:r>
      <w:r w:rsidR="00E879C2">
        <w:rPr>
          <w:rFonts w:cstheme="minorHAnsi"/>
          <w:sz w:val="24"/>
          <w:szCs w:val="24"/>
        </w:rPr>
        <w:t>)</w:t>
      </w:r>
      <w:r w:rsidR="00DE46D7">
        <w:rPr>
          <w:rFonts w:cstheme="minorHAnsi"/>
          <w:sz w:val="24"/>
          <w:szCs w:val="24"/>
        </w:rPr>
        <w:t xml:space="preserve"> 051</w:t>
      </w:r>
      <w:r>
        <w:rPr>
          <w:rFonts w:cstheme="minorHAnsi"/>
          <w:sz w:val="24"/>
          <w:szCs w:val="24"/>
        </w:rPr>
        <w:t xml:space="preserve"> 846349</w:t>
      </w:r>
      <w:r w:rsidR="00DE46D7">
        <w:rPr>
          <w:rFonts w:cstheme="minorHAnsi"/>
          <w:sz w:val="24"/>
          <w:szCs w:val="24"/>
        </w:rPr>
        <w:t xml:space="preserve"> </w:t>
      </w:r>
      <w:r w:rsidR="00E879C2">
        <w:rPr>
          <w:rFonts w:cstheme="minorHAnsi"/>
          <w:sz w:val="24"/>
          <w:szCs w:val="24"/>
        </w:rPr>
        <w:t xml:space="preserve"> </w:t>
      </w:r>
    </w:p>
    <w:p w:rsidR="00DE46D7" w:rsidRPr="00E879C2" w:rsidRDefault="00E879C2" w:rsidP="0072596A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Электронная почта</w:t>
      </w:r>
      <w:r w:rsidR="008A737F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aftersales</w:t>
      </w:r>
      <w:r w:rsidRPr="00E879C2">
        <w:rPr>
          <w:rFonts w:cstheme="minorHAnsi"/>
          <w:sz w:val="24"/>
          <w:szCs w:val="24"/>
        </w:rPr>
        <w:t>@</w:t>
      </w:r>
      <w:r>
        <w:rPr>
          <w:rFonts w:cstheme="minorHAnsi"/>
          <w:sz w:val="24"/>
          <w:szCs w:val="24"/>
          <w:lang w:val="en-US"/>
        </w:rPr>
        <w:t>ravaglioli</w:t>
      </w:r>
      <w:r w:rsidRPr="00E879C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  <w:lang w:val="en-US"/>
        </w:rPr>
        <w:t>com</w:t>
      </w:r>
    </w:p>
    <w:p w:rsidR="00313CC7" w:rsidRPr="003206D1" w:rsidRDefault="00313CC7" w:rsidP="0072596A">
      <w:pPr>
        <w:spacing w:after="0"/>
        <w:jc w:val="both"/>
        <w:rPr>
          <w:rFonts w:cstheme="minorHAnsi"/>
          <w:sz w:val="24"/>
          <w:szCs w:val="24"/>
        </w:rPr>
      </w:pPr>
    </w:p>
    <w:p w:rsidR="004F3E5E" w:rsidRDefault="004F3E5E" w:rsidP="004F3E5E">
      <w:pPr>
        <w:spacing w:after="0"/>
        <w:jc w:val="center"/>
        <w:rPr>
          <w:b/>
          <w:sz w:val="32"/>
          <w:szCs w:val="32"/>
        </w:rPr>
      </w:pPr>
      <w:r w:rsidRPr="0061780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" cy="476250"/>
            <wp:effectExtent l="19050" t="0" r="0" b="0"/>
            <wp:docPr id="118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32"/>
          <w:szCs w:val="32"/>
        </w:rPr>
        <w:t>ВНИМАНИЕ!</w:t>
      </w:r>
    </w:p>
    <w:p w:rsidR="004F3E5E" w:rsidRDefault="004F3E5E" w:rsidP="004F3E5E">
      <w:pPr>
        <w:spacing w:after="0"/>
        <w:jc w:val="center"/>
        <w:rPr>
          <w:b/>
          <w:sz w:val="16"/>
          <w:szCs w:val="16"/>
        </w:rPr>
      </w:pPr>
    </w:p>
    <w:p w:rsidR="004F3E5E" w:rsidRDefault="004F3E5E" w:rsidP="004F3E5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F3E5E">
        <w:rPr>
          <w:sz w:val="24"/>
          <w:szCs w:val="24"/>
        </w:rPr>
        <w:t xml:space="preserve">Данное руководство </w:t>
      </w:r>
      <w:r w:rsidR="008A737F">
        <w:rPr>
          <w:sz w:val="24"/>
          <w:szCs w:val="24"/>
        </w:rPr>
        <w:t>является</w:t>
      </w:r>
      <w:r w:rsidRPr="004F3E5E">
        <w:rPr>
          <w:sz w:val="24"/>
          <w:szCs w:val="24"/>
        </w:rPr>
        <w:t xml:space="preserve"> неотъемлем</w:t>
      </w:r>
      <w:r w:rsidR="008A737F">
        <w:rPr>
          <w:sz w:val="24"/>
          <w:szCs w:val="24"/>
        </w:rPr>
        <w:t>ой</w:t>
      </w:r>
      <w:r w:rsidRPr="004F3E5E">
        <w:rPr>
          <w:sz w:val="24"/>
          <w:szCs w:val="24"/>
        </w:rPr>
        <w:t xml:space="preserve"> часть</w:t>
      </w:r>
      <w:r w:rsidR="008A737F">
        <w:rPr>
          <w:sz w:val="24"/>
          <w:szCs w:val="24"/>
        </w:rPr>
        <w:t>ю</w:t>
      </w:r>
      <w:r w:rsidRPr="004F3E5E">
        <w:rPr>
          <w:sz w:val="24"/>
          <w:szCs w:val="24"/>
        </w:rPr>
        <w:t xml:space="preserve"> изделия и должно храниться вместе с ним в течение всего срока службы. </w:t>
      </w:r>
    </w:p>
    <w:p w:rsidR="004F3E5E" w:rsidRPr="004F3E5E" w:rsidRDefault="004F3E5E" w:rsidP="004F3E5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Оно должно в связи с этим храниться</w:t>
      </w:r>
      <w:r w:rsidRPr="004F3E5E">
        <w:rPr>
          <w:sz w:val="24"/>
          <w:szCs w:val="24"/>
        </w:rPr>
        <w:t xml:space="preserve"> в легкодоступном и хорошо известном месте, чтобы </w:t>
      </w:r>
      <w:r>
        <w:rPr>
          <w:sz w:val="24"/>
          <w:szCs w:val="24"/>
        </w:rPr>
        <w:t>в случае сомнений</w:t>
      </w:r>
      <w:r w:rsidRPr="004F3E5E">
        <w:rPr>
          <w:sz w:val="24"/>
          <w:szCs w:val="24"/>
        </w:rPr>
        <w:t xml:space="preserve"> получать из него консультации. Всем операторам </w:t>
      </w:r>
      <w:r>
        <w:rPr>
          <w:sz w:val="24"/>
          <w:szCs w:val="24"/>
        </w:rPr>
        <w:t xml:space="preserve">изделий </w:t>
      </w:r>
      <w:r w:rsidRPr="004F3E5E">
        <w:rPr>
          <w:sz w:val="24"/>
          <w:szCs w:val="24"/>
        </w:rPr>
        <w:t xml:space="preserve">должна быть предоставлена возможность прочесть </w:t>
      </w:r>
      <w:r w:rsidR="00EB50A3">
        <w:rPr>
          <w:sz w:val="24"/>
          <w:szCs w:val="24"/>
        </w:rPr>
        <w:t>данное руководство</w:t>
      </w:r>
      <w:r w:rsidRPr="004F3E5E">
        <w:rPr>
          <w:sz w:val="24"/>
          <w:szCs w:val="24"/>
        </w:rPr>
        <w:t xml:space="preserve">. </w:t>
      </w:r>
      <w:r w:rsidR="008A737F">
        <w:rPr>
          <w:sz w:val="24"/>
          <w:szCs w:val="24"/>
        </w:rPr>
        <w:t xml:space="preserve">Производитель освобождается от любой ответственности за </w:t>
      </w:r>
      <w:r w:rsidRPr="004F3E5E">
        <w:rPr>
          <w:sz w:val="24"/>
          <w:szCs w:val="24"/>
        </w:rPr>
        <w:t>повреждения, произошедшие из-за несоблюдения инструкций, приведённых в данном руководстве</w:t>
      </w:r>
      <w:r w:rsidR="008A737F">
        <w:rPr>
          <w:sz w:val="24"/>
          <w:szCs w:val="24"/>
        </w:rPr>
        <w:t>, и неправильной эксплуатации подъёмного устройства.</w:t>
      </w:r>
    </w:p>
    <w:p w:rsidR="004F3E5E" w:rsidRDefault="004F3E5E" w:rsidP="005B31BB">
      <w:pPr>
        <w:pStyle w:val="1"/>
      </w:pPr>
    </w:p>
    <w:p w:rsidR="004F3E5E" w:rsidRDefault="004F3E5E" w:rsidP="005B31BB">
      <w:pPr>
        <w:pStyle w:val="1"/>
      </w:pPr>
    </w:p>
    <w:p w:rsidR="005B31BB" w:rsidRDefault="005B31BB" w:rsidP="005B31BB">
      <w:pPr>
        <w:pStyle w:val="1"/>
      </w:pPr>
      <w:r>
        <w:t>СИМВОЛЫ, ИСПОЛЬЗОВАННЫЕ В ДАННОМ РУКОВОДСТВЕ</w:t>
      </w:r>
      <w:r w:rsidR="00066F10">
        <w:t xml:space="preserve"> </w:t>
      </w:r>
    </w:p>
    <w:p w:rsidR="005B31BB" w:rsidRPr="005B31BB" w:rsidRDefault="005B31BB" w:rsidP="002843B6">
      <w:pPr>
        <w:spacing w:after="0"/>
        <w:jc w:val="both"/>
        <w:rPr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  <w:gridCol w:w="7843"/>
      </w:tblGrid>
      <w:tr w:rsidR="005B31BB" w:rsidTr="00617801">
        <w:tc>
          <w:tcPr>
            <w:tcW w:w="1368" w:type="dxa"/>
          </w:tcPr>
          <w:p w:rsidR="005B31BB" w:rsidRDefault="005B31BB" w:rsidP="00617801">
            <w:pPr>
              <w:spacing w:before="80" w:after="80"/>
              <w:jc w:val="center"/>
            </w:pPr>
          </w:p>
        </w:tc>
        <w:tc>
          <w:tcPr>
            <w:tcW w:w="7843" w:type="dxa"/>
          </w:tcPr>
          <w:p w:rsidR="005B31BB" w:rsidRDefault="005B31BB" w:rsidP="00617801">
            <w:pPr>
              <w:pStyle w:val="2"/>
              <w:spacing w:before="80" w:after="80"/>
              <w:rPr>
                <w:lang w:val="ru-RU"/>
              </w:rPr>
            </w:pPr>
            <w:r>
              <w:rPr>
                <w:lang w:val="ru-RU"/>
              </w:rPr>
              <w:t>СИМВОЛЫ</w:t>
            </w:r>
          </w:p>
        </w:tc>
      </w:tr>
      <w:tr w:rsidR="005B31BB" w:rsidTr="00617801">
        <w:tc>
          <w:tcPr>
            <w:tcW w:w="1368" w:type="dxa"/>
          </w:tcPr>
          <w:p w:rsidR="005B31BB" w:rsidRDefault="00EB50A3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2222" cy="500169"/>
                  <wp:effectExtent l="19050" t="0" r="2128" b="0"/>
                  <wp:docPr id="119" name="Рисунок 118" descr="5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52" cy="49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</w:tcPr>
          <w:p w:rsidR="005B31BB" w:rsidRPr="0010161D" w:rsidRDefault="005B31BB" w:rsidP="005B31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FB" w:rsidRPr="0010161D" w:rsidRDefault="00EB50A3" w:rsidP="005B31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Поднимать сверху</w:t>
            </w:r>
            <w:r w:rsidR="00AB4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31BB" w:rsidTr="00617801">
        <w:tc>
          <w:tcPr>
            <w:tcW w:w="1368" w:type="dxa"/>
          </w:tcPr>
          <w:p w:rsidR="005B31BB" w:rsidRDefault="00AB49E2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438" cy="516364"/>
                  <wp:effectExtent l="19050" t="0" r="0" b="0"/>
                  <wp:docPr id="120" name="Рисунок 119" descr="5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52" cy="51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</w:tcPr>
          <w:p w:rsidR="005B31BB" w:rsidRPr="00AB49E2" w:rsidRDefault="005B31BB" w:rsidP="005B31B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1CFB" w:rsidRPr="0010161D" w:rsidRDefault="00AB49E2" w:rsidP="005B31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>Перемещайте с помощью вильчатого погрузчика или устройства для перемещения поддонов.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AB49E2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547" cy="524498"/>
                  <wp:effectExtent l="19050" t="0" r="5853" b="0"/>
                  <wp:docPr id="121" name="Рисунок 120" descr="5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3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07" cy="52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Pr="0010161D" w:rsidRDefault="005B31BB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FB" w:rsidRPr="0010161D" w:rsidRDefault="005C1CFB" w:rsidP="00AB49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 xml:space="preserve">Носите рабочие </w:t>
            </w:r>
            <w:r w:rsidR="00AB49E2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AB49E2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547" cy="521449"/>
                  <wp:effectExtent l="19050" t="0" r="5853" b="0"/>
                  <wp:docPr id="122" name="Рисунок 121" descr="5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25" cy="52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Pr="0010161D" w:rsidRDefault="005B31BB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FB" w:rsidRPr="0010161D" w:rsidRDefault="005C1CFB" w:rsidP="00AB49E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 xml:space="preserve">Носите </w:t>
            </w:r>
            <w:r w:rsidR="00AB49E2">
              <w:rPr>
                <w:rFonts w:ascii="Times New Roman" w:hAnsi="Times New Roman" w:cs="Times New Roman"/>
                <w:sz w:val="24"/>
                <w:szCs w:val="24"/>
              </w:rPr>
              <w:t>рабочие ботинки</w:t>
            </w: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ED2A9D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055" cy="524102"/>
                  <wp:effectExtent l="19050" t="0" r="0" b="0"/>
                  <wp:docPr id="123" name="Рисунок 122" descr="5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5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1" cy="52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Pr="0010161D" w:rsidRDefault="005B31BB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FB" w:rsidRPr="0010161D" w:rsidRDefault="00ED2A9D" w:rsidP="0050547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проходите и не стойте под поднятым грузом.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ED2A9D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438" cy="525511"/>
                  <wp:effectExtent l="19050" t="0" r="0" b="0"/>
                  <wp:docPr id="126" name="Рисунок 125" descr="5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82" cy="52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Pr="0010161D" w:rsidRDefault="005B31BB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43B6" w:rsidRPr="0010161D" w:rsidRDefault="00ED2A9D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из персонала.</w:t>
            </w:r>
          </w:p>
        </w:tc>
      </w:tr>
      <w:tr w:rsidR="00505471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1" w:rsidRDefault="00ED2A9D" w:rsidP="00FA17B8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2438" cy="519417"/>
                  <wp:effectExtent l="19050" t="0" r="0" b="0"/>
                  <wp:docPr id="125" name="Рисунок 124" descr="5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7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08" cy="51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1" w:rsidRPr="0010161D" w:rsidRDefault="00505471" w:rsidP="00FA17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471" w:rsidRPr="0010161D" w:rsidRDefault="00505471" w:rsidP="00ED2A9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61D">
              <w:rPr>
                <w:rFonts w:ascii="Times New Roman" w:hAnsi="Times New Roman" w:cs="Times New Roman"/>
                <w:sz w:val="24"/>
                <w:szCs w:val="24"/>
              </w:rPr>
              <w:t xml:space="preserve">Опасность! </w:t>
            </w:r>
            <w:r w:rsidR="00ED2A9D">
              <w:rPr>
                <w:rFonts w:ascii="Times New Roman" w:hAnsi="Times New Roman" w:cs="Times New Roman"/>
                <w:sz w:val="24"/>
                <w:szCs w:val="24"/>
              </w:rPr>
              <w:t>Удар электрическим током.</w:t>
            </w:r>
          </w:p>
        </w:tc>
      </w:tr>
      <w:tr w:rsidR="00505471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1" w:rsidRDefault="00AE0B01" w:rsidP="00FA17B8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972" cy="505691"/>
                  <wp:effectExtent l="19050" t="0" r="0" b="0"/>
                  <wp:docPr id="128" name="Рисунок 127" descr="5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8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55" cy="5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1" w:rsidRPr="0010161D" w:rsidRDefault="00505471" w:rsidP="00FA17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471" w:rsidRPr="0010161D" w:rsidRDefault="00AE0B01" w:rsidP="00FA17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AE0B01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233" cy="521203"/>
                  <wp:effectExtent l="19050" t="0" r="9167" b="0"/>
                  <wp:docPr id="129" name="Рисунок 128" descr="5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9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45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Pr="0010161D" w:rsidRDefault="005B31BB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3B6" w:rsidRPr="0010161D" w:rsidRDefault="00AE0B01" w:rsidP="002843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Движущиеся механические детали.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AE0B01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853" cy="510838"/>
                  <wp:effectExtent l="19050" t="0" r="0" b="0"/>
                  <wp:docPr id="159" name="Рисунок 158" descr="5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0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79" cy="5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1D" w:rsidRDefault="0010161D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01" w:rsidRPr="0010161D" w:rsidRDefault="00AE0B01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Сдавливание.</w:t>
            </w:r>
          </w:p>
        </w:tc>
      </w:tr>
      <w:tr w:rsidR="005B31BB" w:rsidTr="005B31B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1BB" w:rsidRDefault="00AE0B01" w:rsidP="0010161D">
            <w:pPr>
              <w:spacing w:before="60" w:after="6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380" cy="531272"/>
                  <wp:effectExtent l="19050" t="0" r="0" b="0"/>
                  <wp:docPr id="198" name="Рисунок 197" descr="5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1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83" cy="53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61D" w:rsidRPr="0010161D" w:rsidRDefault="0010161D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1BB" w:rsidRPr="0010161D" w:rsidRDefault="00AE0B01" w:rsidP="006178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 для исполнения.</w:t>
            </w:r>
          </w:p>
        </w:tc>
      </w:tr>
    </w:tbl>
    <w:p w:rsidR="00313CC7" w:rsidRDefault="00313CC7" w:rsidP="005B31BB">
      <w:pPr>
        <w:spacing w:after="0"/>
        <w:jc w:val="center"/>
        <w:rPr>
          <w:sz w:val="24"/>
          <w:szCs w:val="24"/>
        </w:rPr>
      </w:pPr>
    </w:p>
    <w:p w:rsidR="00F83FB1" w:rsidRDefault="00F83FB1" w:rsidP="00617801">
      <w:pPr>
        <w:spacing w:after="0"/>
        <w:jc w:val="both"/>
        <w:rPr>
          <w:b/>
          <w:sz w:val="24"/>
          <w:szCs w:val="24"/>
        </w:rPr>
      </w:pPr>
    </w:p>
    <w:p w:rsidR="00BA5B06" w:rsidRDefault="00BA5B06" w:rsidP="00BA5B06">
      <w:pPr>
        <w:pStyle w:val="1"/>
      </w:pPr>
      <w:r>
        <w:t>СОДЕРЖАНИЕ</w:t>
      </w:r>
    </w:p>
    <w:p w:rsidR="00BA5B06" w:rsidRDefault="00BA5B06" w:rsidP="00BA5B06">
      <w:pPr>
        <w:spacing w:after="0"/>
        <w:ind w:left="360" w:hanging="360"/>
        <w:jc w:val="center"/>
        <w:rPr>
          <w:b/>
          <w:bCs/>
          <w:sz w:val="16"/>
        </w:rPr>
      </w:pPr>
    </w:p>
    <w:p w:rsidR="00E15AAD" w:rsidRPr="00E15AAD" w:rsidRDefault="00BA5B06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0.  </w:t>
      </w:r>
      <w:r w:rsidRPr="00BA5B0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1E9A">
        <w:rPr>
          <w:rFonts w:ascii="Times New Roman" w:hAnsi="Times New Roman" w:cs="Times New Roman"/>
          <w:b/>
          <w:bCs/>
          <w:sz w:val="24"/>
          <w:szCs w:val="24"/>
        </w:rPr>
        <w:t xml:space="preserve">БЩИЕ ПРЕДОСТЕРЕЖЕНИЯ ПО </w:t>
      </w:r>
      <w:r w:rsidRPr="00BA5B06">
        <w:rPr>
          <w:rFonts w:ascii="Times New Roman" w:hAnsi="Times New Roman" w:cs="Times New Roman"/>
          <w:b/>
          <w:bCs/>
          <w:sz w:val="24"/>
          <w:szCs w:val="24"/>
        </w:rPr>
        <w:t>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F62C2">
        <w:rPr>
          <w:rFonts w:ascii="Times New Roman" w:hAnsi="Times New Roman" w:cs="Times New Roman"/>
          <w:bCs/>
          <w:sz w:val="24"/>
          <w:szCs w:val="24"/>
        </w:rPr>
        <w:t>………</w:t>
      </w:r>
      <w:r w:rsidR="00001E9A">
        <w:rPr>
          <w:rFonts w:ascii="Times New Roman" w:hAnsi="Times New Roman" w:cs="Times New Roman"/>
          <w:bCs/>
          <w:sz w:val="24"/>
          <w:szCs w:val="24"/>
        </w:rPr>
        <w:t>…………...</w:t>
      </w:r>
      <w:r w:rsidR="008169FA">
        <w:rPr>
          <w:rFonts w:ascii="Times New Roman" w:hAnsi="Times New Roman" w:cs="Times New Roman"/>
          <w:bCs/>
          <w:sz w:val="24"/>
          <w:szCs w:val="24"/>
        </w:rPr>
        <w:t>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4</w:t>
      </w:r>
      <w:r w:rsidR="002C7FBE" w:rsidRPr="002C7FBE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="002C7FBE" w:rsidRPr="00EA7DD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5AAD" w:rsidRDefault="00E15AAD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 </w:t>
      </w:r>
      <w:r w:rsidR="00001E9A">
        <w:rPr>
          <w:rFonts w:ascii="Times New Roman" w:hAnsi="Times New Roman" w:cs="Times New Roman"/>
          <w:b/>
          <w:bCs/>
          <w:sz w:val="24"/>
          <w:szCs w:val="24"/>
        </w:rPr>
        <w:t>УСТРОЙСТВА ОБЕСПЕЧЕНИЯ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1E9A">
        <w:rPr>
          <w:rFonts w:ascii="Times New Roman" w:hAnsi="Times New Roman" w:cs="Times New Roman"/>
          <w:bCs/>
          <w:sz w:val="24"/>
          <w:szCs w:val="24"/>
        </w:rPr>
        <w:t>……………………….</w:t>
      </w:r>
      <w:r w:rsidR="004A45BD">
        <w:rPr>
          <w:rFonts w:ascii="Times New Roman" w:hAnsi="Times New Roman" w:cs="Times New Roman"/>
          <w:bCs/>
          <w:sz w:val="24"/>
          <w:szCs w:val="24"/>
        </w:rPr>
        <w:t>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4A45BD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001E9A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2C7FBE" w:rsidRPr="00EA7DD9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F62C2" w:rsidRDefault="00BF62C2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1.1  </w:t>
      </w:r>
      <w:r w:rsidR="00001E9A">
        <w:rPr>
          <w:rFonts w:ascii="Times New Roman" w:hAnsi="Times New Roman" w:cs="Times New Roman"/>
          <w:bCs/>
          <w:sz w:val="24"/>
          <w:szCs w:val="24"/>
        </w:rPr>
        <w:t>ГЛАВНЫЙ ВКЛЮЧАТЕЛЬ, ЗАПИРАЕМЫЙ НА ВИСЯЧИЙ ЗАМОК ….</w:t>
      </w:r>
      <w:r w:rsidR="008B7781">
        <w:rPr>
          <w:rFonts w:ascii="Times New Roman" w:hAnsi="Times New Roman" w:cs="Times New Roman"/>
          <w:bCs/>
          <w:sz w:val="24"/>
          <w:szCs w:val="24"/>
        </w:rPr>
        <w:t>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1.2  УСТРОЙСТВА С ЗАЩИТОЙ ОТ СМЕРТИ ОПЕРАТОРА ……………….</w:t>
      </w:r>
      <w:r w:rsidR="008B7781">
        <w:rPr>
          <w:rFonts w:ascii="Times New Roman" w:hAnsi="Times New Roman" w:cs="Times New Roman"/>
          <w:bCs/>
          <w:sz w:val="24"/>
          <w:szCs w:val="24"/>
        </w:rPr>
        <w:t>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1.3  </w:t>
      </w:r>
      <w:r w:rsidR="008B7781">
        <w:rPr>
          <w:rFonts w:ascii="Times New Roman" w:hAnsi="Times New Roman" w:cs="Times New Roman"/>
          <w:bCs/>
          <w:sz w:val="24"/>
          <w:szCs w:val="24"/>
        </w:rPr>
        <w:t>УСТРОЙСТВО ПРЕДОТВРАЩЕНИЯ СЛУЧАЙНОГО ОПУСКАНИЯ 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1.4  </w:t>
      </w:r>
      <w:r w:rsidR="008B7781">
        <w:rPr>
          <w:rFonts w:ascii="Times New Roman" w:hAnsi="Times New Roman" w:cs="Times New Roman"/>
          <w:bCs/>
          <w:sz w:val="24"/>
          <w:szCs w:val="24"/>
        </w:rPr>
        <w:t>УСТРОЙСТВО ПРЕДОТВРАЩЕНИЯ ЭЛЕКТРИЧЕСКИХ ПЕРЕГРУЗОК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1.5  </w:t>
      </w:r>
      <w:r w:rsidR="008B7781">
        <w:rPr>
          <w:rFonts w:ascii="Times New Roman" w:hAnsi="Times New Roman" w:cs="Times New Roman"/>
          <w:bCs/>
          <w:sz w:val="24"/>
          <w:szCs w:val="24"/>
        </w:rPr>
        <w:t xml:space="preserve">КЛАПАН ОТ ПЕРЕГРУЗКИ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</w:t>
      </w:r>
      <w:r w:rsidR="008B7781">
        <w:rPr>
          <w:rFonts w:ascii="Times New Roman" w:hAnsi="Times New Roman" w:cs="Times New Roman"/>
          <w:bCs/>
          <w:sz w:val="24"/>
          <w:szCs w:val="24"/>
        </w:rPr>
        <w:t>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1.6  </w:t>
      </w:r>
      <w:r w:rsidR="008B7781">
        <w:rPr>
          <w:rFonts w:ascii="Times New Roman" w:hAnsi="Times New Roman" w:cs="Times New Roman"/>
          <w:bCs/>
          <w:sz w:val="24"/>
          <w:szCs w:val="24"/>
        </w:rPr>
        <w:t xml:space="preserve">УСТРОЙСТВО ПРЕДОТВРАЩЕНИЯ </w:t>
      </w:r>
      <w:r w:rsidR="003E4ABF">
        <w:rPr>
          <w:rFonts w:ascii="Times New Roman" w:hAnsi="Times New Roman" w:cs="Times New Roman"/>
          <w:bCs/>
          <w:sz w:val="24"/>
          <w:szCs w:val="24"/>
        </w:rPr>
        <w:t>ПОВОРОТА</w:t>
      </w:r>
      <w:r w:rsidR="008B7781">
        <w:rPr>
          <w:rFonts w:ascii="Times New Roman" w:hAnsi="Times New Roman" w:cs="Times New Roman"/>
          <w:bCs/>
          <w:sz w:val="24"/>
          <w:szCs w:val="24"/>
        </w:rPr>
        <w:t xml:space="preserve"> РЫЧАГА ……………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001E9A" w:rsidRDefault="00001E9A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1.7  </w:t>
      </w:r>
      <w:r w:rsidR="008B7781">
        <w:rPr>
          <w:rFonts w:ascii="Times New Roman" w:hAnsi="Times New Roman" w:cs="Times New Roman"/>
          <w:bCs/>
          <w:sz w:val="24"/>
          <w:szCs w:val="24"/>
        </w:rPr>
        <w:t>УКАЗАНИЯ ОСТАВШИХСЯ РИСКОВ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…</w:t>
      </w:r>
      <w:r w:rsidR="008B7781">
        <w:rPr>
          <w:rFonts w:ascii="Times New Roman" w:hAnsi="Times New Roman" w:cs="Times New Roman"/>
          <w:bCs/>
          <w:sz w:val="24"/>
          <w:szCs w:val="24"/>
        </w:rPr>
        <w:t>…………………………………..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6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E547DB" w:rsidRDefault="00752723" w:rsidP="008B778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1.8  </w:t>
      </w:r>
      <w:r w:rsidR="00E547DB">
        <w:rPr>
          <w:rFonts w:ascii="Times New Roman" w:hAnsi="Times New Roman" w:cs="Times New Roman"/>
          <w:bCs/>
          <w:sz w:val="24"/>
          <w:szCs w:val="24"/>
        </w:rPr>
        <w:t>РАСПОЛОЖЕННЫЕ НА ПОДЪЁМНИКЕ ПИКТОГРАММЫ ……………</w:t>
      </w:r>
      <w:r w:rsidR="008B7781">
        <w:rPr>
          <w:rFonts w:ascii="Times New Roman" w:hAnsi="Times New Roman" w:cs="Times New Roman"/>
          <w:bCs/>
          <w:sz w:val="24"/>
          <w:szCs w:val="24"/>
        </w:rPr>
        <w:t>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8</w:t>
      </w:r>
      <w:r w:rsidR="008B7781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CD6EFB" w:rsidRPr="00CD6EFB" w:rsidRDefault="00CD6EFB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D6EFB" w:rsidRDefault="00CD6EFB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 ИСПОЛЬЗОВАНИЕ ИЗДЕЛИЯ ПО НАЗНАЧЕНИЮ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 xml:space="preserve">  9</w:t>
      </w:r>
      <w:r w:rsidR="00804953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</w:p>
    <w:p w:rsidR="00E15AAD" w:rsidRPr="00E15AAD" w:rsidRDefault="00E15AAD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04914" w:rsidRDefault="00CD6EFB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15AAD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804953">
        <w:rPr>
          <w:rFonts w:ascii="Times New Roman" w:hAnsi="Times New Roman" w:cs="Times New Roman"/>
          <w:b/>
          <w:bCs/>
          <w:sz w:val="24"/>
          <w:szCs w:val="24"/>
        </w:rPr>
        <w:t>ТЕХНИЧЕСКИЕ ДАННЫЕ</w:t>
      </w:r>
      <w:r w:rsidR="00E15A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5AA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</w:t>
      </w:r>
      <w:r w:rsidR="008169FA">
        <w:rPr>
          <w:rFonts w:ascii="Times New Roman" w:hAnsi="Times New Roman" w:cs="Times New Roman"/>
          <w:bCs/>
          <w:sz w:val="24"/>
          <w:szCs w:val="24"/>
        </w:rPr>
        <w:t>…</w:t>
      </w:r>
      <w:r w:rsidR="00804953">
        <w:rPr>
          <w:rFonts w:ascii="Times New Roman" w:hAnsi="Times New Roman" w:cs="Times New Roman"/>
          <w:bCs/>
          <w:sz w:val="24"/>
          <w:szCs w:val="24"/>
        </w:rPr>
        <w:t>...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11</w:t>
      </w:r>
      <w:r w:rsidR="00804953">
        <w:rPr>
          <w:rFonts w:ascii="Times New Roman" w:hAnsi="Times New Roman" w:cs="Times New Roman"/>
          <w:bCs/>
          <w:sz w:val="24"/>
          <w:szCs w:val="24"/>
        </w:rPr>
        <w:tab/>
      </w:r>
    </w:p>
    <w:p w:rsidR="00BF62C2" w:rsidRPr="00D75EFD" w:rsidRDefault="00BF62C2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D75EFD" w:rsidRPr="00CD6EFB" w:rsidRDefault="00D75EFD" w:rsidP="00804953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="00804953">
        <w:rPr>
          <w:rFonts w:ascii="Times New Roman" w:hAnsi="Times New Roman" w:cs="Times New Roman"/>
          <w:b/>
          <w:bCs/>
          <w:sz w:val="24"/>
          <w:szCs w:val="24"/>
        </w:rPr>
        <w:t>ОПИСАНИЕ ПОДЪЁМНИКА</w:t>
      </w:r>
      <w:r w:rsidR="00CD6E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953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15</w:t>
      </w:r>
      <w:r w:rsidR="00804953">
        <w:rPr>
          <w:rFonts w:ascii="Times New Roman" w:hAnsi="Times New Roman" w:cs="Times New Roman"/>
          <w:bCs/>
          <w:sz w:val="24"/>
          <w:szCs w:val="24"/>
        </w:rPr>
        <w:tab/>
      </w:r>
    </w:p>
    <w:p w:rsidR="00804953" w:rsidRDefault="00D75EFD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4.1  </w:t>
      </w:r>
      <w:r w:rsidR="00804953">
        <w:rPr>
          <w:rFonts w:ascii="Times New Roman" w:hAnsi="Times New Roman" w:cs="Times New Roman"/>
          <w:bCs/>
          <w:sz w:val="24"/>
          <w:szCs w:val="24"/>
        </w:rPr>
        <w:t>ОСНОВНЫЕ ТЕХНИЧЕСКИЕ ХАРАКТЕРИСТИКИ ………………………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15</w:t>
      </w:r>
      <w:r w:rsidR="00804953">
        <w:rPr>
          <w:rFonts w:ascii="Times New Roman" w:hAnsi="Times New Roman" w:cs="Times New Roman"/>
          <w:bCs/>
          <w:sz w:val="24"/>
          <w:szCs w:val="24"/>
        </w:rPr>
        <w:tab/>
      </w:r>
    </w:p>
    <w:p w:rsidR="00804953" w:rsidRDefault="00E4672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4.2  ОРГАНЫ УПРАВЛЕНИЯ ПО</w:t>
      </w:r>
      <w:r w:rsidR="00804953">
        <w:rPr>
          <w:rFonts w:ascii="Times New Roman" w:hAnsi="Times New Roman" w:cs="Times New Roman"/>
          <w:bCs/>
          <w:sz w:val="24"/>
          <w:szCs w:val="24"/>
        </w:rPr>
        <w:t>ДЪЁМНИКОМ 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15</w:t>
      </w:r>
    </w:p>
    <w:p w:rsidR="00D75EFD" w:rsidRPr="00D75EFD" w:rsidRDefault="00804953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4.3  ПРИГОДНОСТЬ ДЛЯ ЭКСПЛУАТАЦИИ …………………………………..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15</w:t>
      </w:r>
    </w:p>
    <w:p w:rsidR="006E09DE" w:rsidRPr="006E09DE" w:rsidRDefault="006E09DE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04953" w:rsidRDefault="006E09DE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 </w:t>
      </w:r>
      <w:r w:rsidR="00804953">
        <w:rPr>
          <w:rFonts w:ascii="Times New Roman" w:hAnsi="Times New Roman" w:cs="Times New Roman"/>
          <w:b/>
          <w:bCs/>
          <w:sz w:val="24"/>
          <w:szCs w:val="24"/>
        </w:rPr>
        <w:t>ПРОВЕРКА МИНИМАЛЬНЫ</w:t>
      </w:r>
      <w:r w:rsidR="00D51B41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804953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ТРЕБОВАНИЙ К МЕСТУ </w:t>
      </w:r>
    </w:p>
    <w:p w:rsidR="006E09DE" w:rsidRDefault="00804953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УСТАНОВКИ</w:t>
      </w:r>
      <w:r w:rsidR="006E0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09DE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7C4FCF">
        <w:rPr>
          <w:rFonts w:ascii="Times New Roman" w:hAnsi="Times New Roman" w:cs="Times New Roman"/>
          <w:bCs/>
          <w:sz w:val="24"/>
          <w:szCs w:val="24"/>
        </w:rPr>
        <w:t>…</w:t>
      </w:r>
      <w:r w:rsidR="00E254AF">
        <w:rPr>
          <w:rFonts w:ascii="Times New Roman" w:hAnsi="Times New Roman" w:cs="Times New Roman"/>
          <w:bCs/>
          <w:sz w:val="24"/>
          <w:szCs w:val="24"/>
        </w:rPr>
        <w:t>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</w:t>
      </w:r>
      <w:r w:rsidR="00D51B41">
        <w:rPr>
          <w:rFonts w:ascii="Times New Roman" w:hAnsi="Times New Roman" w:cs="Times New Roman"/>
          <w:bCs/>
          <w:sz w:val="24"/>
          <w:szCs w:val="24"/>
        </w:rPr>
        <w:t>6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P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 </w:t>
      </w:r>
      <w:r w:rsidR="00804953">
        <w:rPr>
          <w:rFonts w:ascii="Times New Roman" w:hAnsi="Times New Roman" w:cs="Times New Roman"/>
          <w:b/>
          <w:bCs/>
          <w:sz w:val="24"/>
          <w:szCs w:val="24"/>
        </w:rPr>
        <w:t>ИНСТРУКЦИИ ПО УСТАНОВКЕ</w:t>
      </w:r>
      <w:r w:rsidR="00E254AF">
        <w:rPr>
          <w:rFonts w:ascii="Times New Roman" w:hAnsi="Times New Roman" w:cs="Times New Roman"/>
          <w:bCs/>
          <w:sz w:val="24"/>
          <w:szCs w:val="24"/>
        </w:rPr>
        <w:t xml:space="preserve"> ……………………</w:t>
      </w:r>
      <w:r w:rsidR="00804953">
        <w:rPr>
          <w:rFonts w:ascii="Times New Roman" w:hAnsi="Times New Roman" w:cs="Times New Roman"/>
          <w:bCs/>
          <w:sz w:val="24"/>
          <w:szCs w:val="24"/>
        </w:rPr>
        <w:t>………………………..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17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6.1  </w:t>
      </w:r>
      <w:r w:rsidR="006069ED">
        <w:rPr>
          <w:rFonts w:ascii="Times New Roman" w:hAnsi="Times New Roman" w:cs="Times New Roman"/>
          <w:bCs/>
          <w:sz w:val="24"/>
          <w:szCs w:val="24"/>
        </w:rPr>
        <w:t>ИНСТУКЦИИ ПО УСТАНОВКЕ …………………………………………….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17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CB67D6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6.2  </w:t>
      </w:r>
      <w:r w:rsidR="006069ED">
        <w:rPr>
          <w:rFonts w:ascii="Times New Roman" w:hAnsi="Times New Roman" w:cs="Times New Roman"/>
          <w:bCs/>
          <w:sz w:val="24"/>
          <w:szCs w:val="24"/>
        </w:rPr>
        <w:t>КОМПОНЕНТЫ И ПРИНАДЛЕЖНОСТИ ДЛЯ УСТАНОВКИ …………...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20</w:t>
      </w:r>
      <w:r w:rsidR="007B7972">
        <w:rPr>
          <w:rFonts w:ascii="Times New Roman" w:hAnsi="Times New Roman" w:cs="Times New Roman"/>
          <w:bCs/>
          <w:sz w:val="24"/>
          <w:szCs w:val="24"/>
        </w:rPr>
        <w:tab/>
      </w:r>
    </w:p>
    <w:p w:rsidR="00E254AF" w:rsidRDefault="00E254AF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6.3  </w:t>
      </w:r>
      <w:r w:rsidR="007B7972">
        <w:rPr>
          <w:rFonts w:ascii="Times New Roman" w:hAnsi="Times New Roman" w:cs="Times New Roman"/>
          <w:bCs/>
          <w:sz w:val="24"/>
          <w:szCs w:val="24"/>
        </w:rPr>
        <w:t>ПРОВЕРКА НАПРЯЖЕНИЯ ЭЛЕКТРОТОКА</w:t>
      </w:r>
      <w:r w:rsidR="008B75F0">
        <w:rPr>
          <w:rFonts w:ascii="Times New Roman" w:hAnsi="Times New Roman" w:cs="Times New Roman"/>
          <w:bCs/>
          <w:sz w:val="24"/>
          <w:szCs w:val="24"/>
        </w:rPr>
        <w:t xml:space="preserve"> ………………………</w:t>
      </w:r>
      <w:r w:rsidR="007B7972">
        <w:rPr>
          <w:rFonts w:ascii="Times New Roman" w:hAnsi="Times New Roman" w:cs="Times New Roman"/>
          <w:bCs/>
          <w:sz w:val="24"/>
          <w:szCs w:val="24"/>
        </w:rPr>
        <w:t>………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36</w:t>
      </w:r>
      <w:r w:rsidR="007B7972">
        <w:rPr>
          <w:rFonts w:ascii="Times New Roman" w:hAnsi="Times New Roman" w:cs="Times New Roman"/>
          <w:bCs/>
          <w:sz w:val="24"/>
          <w:szCs w:val="24"/>
        </w:rPr>
        <w:tab/>
      </w:r>
    </w:p>
    <w:p w:rsidR="007B7972" w:rsidRDefault="007B7972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6.4  </w:t>
      </w:r>
      <w:r w:rsidR="005B67B0">
        <w:rPr>
          <w:rFonts w:ascii="Times New Roman" w:hAnsi="Times New Roman" w:cs="Times New Roman"/>
          <w:bCs/>
          <w:sz w:val="24"/>
          <w:szCs w:val="24"/>
        </w:rPr>
        <w:t>ПОДСОЕДИНЕНИЕ К СЕТИ ЭЛЕКТРОПИТАНИЯ ………………………..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36</w:t>
      </w:r>
    </w:p>
    <w:p w:rsid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6.5  ПРОВЕРКА ПОСЛЕДОВАТЕЛЬНОСТИ ФАЗ ………………………………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36</w:t>
      </w:r>
    </w:p>
    <w:p w:rsid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6.6  ЗАВЕРШЕНИЕ УСТАНОВКИ И ПРОВЕРКА ……………………………….</w:t>
      </w:r>
      <w:r w:rsidR="00CB67D6">
        <w:rPr>
          <w:rFonts w:ascii="Times New Roman" w:hAnsi="Times New Roman" w:cs="Times New Roman"/>
          <w:bCs/>
          <w:sz w:val="24"/>
          <w:szCs w:val="24"/>
        </w:rPr>
        <w:tab/>
        <w:t>36</w:t>
      </w:r>
    </w:p>
    <w:p w:rsid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6.7  ФИКСАЦИЯ РЫЧАГА …………………………………………………………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38</w:t>
      </w:r>
    </w:p>
    <w:p w:rsid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6.8  ПРОВЕРКА УРОВНЯ МАСЛА ………………………………………………..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38</w:t>
      </w:r>
    </w:p>
    <w:p w:rsid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6.9  РАЗБОРКА ………………………………………………………………………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38</w:t>
      </w:r>
    </w:p>
    <w:p w:rsidR="00535BCC" w:rsidRPr="005B67B0" w:rsidRDefault="005B67B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6.10  УДАЛЕНИЕ ВОЗДУХА ИЗ КОНТУРА ГИДРАВЛИКИ …………………...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38</w:t>
      </w:r>
    </w:p>
    <w:p w:rsidR="00535BCC" w:rsidRP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 </w:t>
      </w:r>
      <w:r w:rsidR="00E254AF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ИНСТРУКЦИИ ПО </w:t>
      </w:r>
      <w:r w:rsidR="00B40E98">
        <w:rPr>
          <w:rFonts w:ascii="Times New Roman" w:hAnsi="Times New Roman" w:cs="Times New Roman"/>
          <w:b/>
          <w:bCs/>
          <w:sz w:val="24"/>
          <w:szCs w:val="24"/>
        </w:rPr>
        <w:t>ЭКСПЛУАТАЦИИ</w:t>
      </w:r>
      <w:r w:rsidR="00413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E98">
        <w:rPr>
          <w:rFonts w:ascii="Times New Roman" w:hAnsi="Times New Roman" w:cs="Times New Roman"/>
          <w:b/>
          <w:bCs/>
          <w:sz w:val="24"/>
          <w:szCs w:val="24"/>
        </w:rPr>
        <w:t>ПОДЪЁМНИКА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……………</w:t>
      </w:r>
      <w:r w:rsidR="00B40E98">
        <w:rPr>
          <w:rFonts w:ascii="Times New Roman" w:hAnsi="Times New Roman" w:cs="Times New Roman"/>
          <w:bCs/>
          <w:sz w:val="24"/>
          <w:szCs w:val="24"/>
        </w:rPr>
        <w:t>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39</w:t>
      </w:r>
      <w:r w:rsidR="008169FA">
        <w:rPr>
          <w:rFonts w:ascii="Times New Roman" w:hAnsi="Times New Roman" w:cs="Times New Roman"/>
          <w:bCs/>
          <w:sz w:val="24"/>
          <w:szCs w:val="24"/>
        </w:rPr>
        <w:tab/>
      </w:r>
    </w:p>
    <w:p w:rsidR="006E09DE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7.1  </w:t>
      </w:r>
      <w:r w:rsidR="009C5CEE">
        <w:rPr>
          <w:rFonts w:ascii="Times New Roman" w:hAnsi="Times New Roman" w:cs="Times New Roman"/>
          <w:bCs/>
          <w:sz w:val="24"/>
          <w:szCs w:val="24"/>
        </w:rPr>
        <w:t>НЕСООТВЕТСТВУЮЩЕЕ ИСПОЛЬЗОВАНИЕ</w:t>
      </w:r>
      <w:r w:rsidR="00B40E98">
        <w:rPr>
          <w:rFonts w:ascii="Times New Roman" w:hAnsi="Times New Roman" w:cs="Times New Roman"/>
          <w:bCs/>
          <w:sz w:val="24"/>
          <w:szCs w:val="24"/>
        </w:rPr>
        <w:t xml:space="preserve"> ПОДЪЁМНИКА </w:t>
      </w:r>
      <w:r w:rsidR="009C5CEE">
        <w:rPr>
          <w:rFonts w:ascii="Times New Roman" w:hAnsi="Times New Roman" w:cs="Times New Roman"/>
          <w:bCs/>
          <w:sz w:val="24"/>
          <w:szCs w:val="24"/>
        </w:rPr>
        <w:t>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39</w:t>
      </w:r>
      <w:r w:rsidR="00B40E98"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7.2  </w:t>
      </w:r>
      <w:r w:rsidR="00B40E98">
        <w:rPr>
          <w:rFonts w:ascii="Times New Roman" w:hAnsi="Times New Roman" w:cs="Times New Roman"/>
          <w:bCs/>
          <w:sz w:val="24"/>
          <w:szCs w:val="24"/>
        </w:rPr>
        <w:t xml:space="preserve">ИСПОЛЬЗОВАНИЕ ПРИСПОСОБЛЕНИЙ </w:t>
      </w:r>
      <w:r w:rsidR="00FA17B8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B31AE9">
        <w:rPr>
          <w:rFonts w:ascii="Times New Roman" w:hAnsi="Times New Roman" w:cs="Times New Roman"/>
          <w:bCs/>
          <w:sz w:val="24"/>
          <w:szCs w:val="24"/>
        </w:rPr>
        <w:t>…</w:t>
      </w:r>
      <w:r w:rsidR="00B40E98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39</w:t>
      </w:r>
      <w:r w:rsidR="00B40E98"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7.3  </w:t>
      </w:r>
      <w:r w:rsidR="00B40E98">
        <w:rPr>
          <w:rFonts w:ascii="Times New Roman" w:hAnsi="Times New Roman" w:cs="Times New Roman"/>
          <w:bCs/>
          <w:sz w:val="24"/>
          <w:szCs w:val="24"/>
        </w:rPr>
        <w:t>ОБУЧЕНИЕ ПЕРСОНАЛА</w:t>
      </w:r>
      <w:r w:rsidR="001427D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7C4FCF">
        <w:rPr>
          <w:rFonts w:ascii="Times New Roman" w:hAnsi="Times New Roman" w:cs="Times New Roman"/>
          <w:bCs/>
          <w:sz w:val="24"/>
          <w:szCs w:val="24"/>
        </w:rPr>
        <w:t>…</w:t>
      </w:r>
      <w:r w:rsidR="00FA17B8">
        <w:rPr>
          <w:rFonts w:ascii="Times New Roman" w:hAnsi="Times New Roman" w:cs="Times New Roman"/>
          <w:bCs/>
          <w:sz w:val="24"/>
          <w:szCs w:val="24"/>
        </w:rPr>
        <w:t>…………</w:t>
      </w:r>
      <w:r w:rsidR="001427D8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B40E98">
        <w:rPr>
          <w:rFonts w:ascii="Times New Roman" w:hAnsi="Times New Roman" w:cs="Times New Roman"/>
          <w:bCs/>
          <w:sz w:val="24"/>
          <w:szCs w:val="24"/>
        </w:rPr>
        <w:t>…...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39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B40E98" w:rsidRDefault="00535BCC" w:rsidP="00B40E9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7.4  </w:t>
      </w:r>
      <w:r w:rsidR="00B40E98">
        <w:rPr>
          <w:rFonts w:ascii="Times New Roman" w:hAnsi="Times New Roman" w:cs="Times New Roman"/>
          <w:bCs/>
          <w:sz w:val="24"/>
          <w:szCs w:val="24"/>
        </w:rPr>
        <w:t xml:space="preserve">ВАЖНЫЕ ПРОВЕРКИ, КОТОРЫЕ ДОЛЖНЫ БЫТЬ </w:t>
      </w:r>
    </w:p>
    <w:p w:rsidR="00FA17B8" w:rsidRDefault="00B40E98" w:rsidP="00B40E9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ПРОИЗВЕДЕНЫ ……………………………………………………………….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39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B31AE9" w:rsidRDefault="00FA17B8" w:rsidP="00B40E9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31AE9">
        <w:rPr>
          <w:rFonts w:ascii="Times New Roman" w:hAnsi="Times New Roman" w:cs="Times New Roman"/>
          <w:bCs/>
          <w:sz w:val="24"/>
          <w:szCs w:val="24"/>
        </w:rPr>
        <w:t xml:space="preserve"> 7.5  </w:t>
      </w:r>
      <w:r w:rsidR="00B40E98">
        <w:rPr>
          <w:rFonts w:ascii="Times New Roman" w:hAnsi="Times New Roman" w:cs="Times New Roman"/>
          <w:bCs/>
          <w:sz w:val="24"/>
          <w:szCs w:val="24"/>
        </w:rPr>
        <w:t>ОПИСАНИЕ И ФУНКЦИИ ОРГАНОВ УПРАВЛЕНИЯ 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40</w:t>
      </w:r>
      <w:r w:rsidR="00B40E98">
        <w:rPr>
          <w:rFonts w:ascii="Times New Roman" w:hAnsi="Times New Roman" w:cs="Times New Roman"/>
          <w:bCs/>
          <w:sz w:val="24"/>
          <w:szCs w:val="24"/>
        </w:rPr>
        <w:tab/>
      </w:r>
    </w:p>
    <w:p w:rsidR="00B40E98" w:rsidRDefault="00B31AE9" w:rsidP="00B40E98">
      <w:pPr>
        <w:tabs>
          <w:tab w:val="left" w:pos="8647"/>
          <w:tab w:val="right" w:pos="935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7.6  ПРОЦЕДУРЫ В АВАРИЙНОЙ СИТУАЦИИ: </w:t>
      </w:r>
      <w:r w:rsidR="00B40E98">
        <w:rPr>
          <w:rFonts w:ascii="Times New Roman" w:hAnsi="Times New Roman" w:cs="Times New Roman"/>
          <w:bCs/>
          <w:sz w:val="24"/>
          <w:szCs w:val="24"/>
        </w:rPr>
        <w:t xml:space="preserve">АВАРИЙНОЕ </w:t>
      </w:r>
    </w:p>
    <w:p w:rsidR="00B31AE9" w:rsidRDefault="00B40E98" w:rsidP="00B40E98">
      <w:pPr>
        <w:tabs>
          <w:tab w:val="left" w:pos="8647"/>
          <w:tab w:val="right" w:pos="935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ОПУСКАНИЕ ПРИ </w:t>
      </w:r>
      <w:r w:rsidR="00B31AE9">
        <w:rPr>
          <w:rFonts w:ascii="Times New Roman" w:hAnsi="Times New Roman" w:cs="Times New Roman"/>
          <w:bCs/>
          <w:sz w:val="24"/>
          <w:szCs w:val="24"/>
        </w:rPr>
        <w:t>ОТКЛЮЧ</w:t>
      </w:r>
      <w:r>
        <w:rPr>
          <w:rFonts w:ascii="Times New Roman" w:hAnsi="Times New Roman" w:cs="Times New Roman"/>
          <w:bCs/>
          <w:sz w:val="24"/>
          <w:szCs w:val="24"/>
        </w:rPr>
        <w:t xml:space="preserve">ЁННОМ </w:t>
      </w:r>
      <w:r w:rsidR="00B31AE9">
        <w:rPr>
          <w:rFonts w:ascii="Times New Roman" w:hAnsi="Times New Roman" w:cs="Times New Roman"/>
          <w:bCs/>
          <w:sz w:val="24"/>
          <w:szCs w:val="24"/>
        </w:rPr>
        <w:t>ЭЛЕКТРО</w:t>
      </w:r>
      <w:r>
        <w:rPr>
          <w:rFonts w:ascii="Times New Roman" w:hAnsi="Times New Roman" w:cs="Times New Roman"/>
          <w:bCs/>
          <w:sz w:val="24"/>
          <w:szCs w:val="24"/>
        </w:rPr>
        <w:t>ПИТАНИИ …………….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40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P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 </w:t>
      </w:r>
      <w:r w:rsidR="00B31AE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40E98">
        <w:rPr>
          <w:rFonts w:ascii="Times New Roman" w:hAnsi="Times New Roman" w:cs="Times New Roman"/>
          <w:b/>
          <w:bCs/>
          <w:sz w:val="24"/>
          <w:szCs w:val="24"/>
        </w:rPr>
        <w:t xml:space="preserve">ОИСК НЕИСПРАВНОСТЕЙ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 w:rsidR="00B31AE9">
        <w:rPr>
          <w:rFonts w:ascii="Times New Roman" w:hAnsi="Times New Roman" w:cs="Times New Roman"/>
          <w:bCs/>
          <w:sz w:val="24"/>
          <w:szCs w:val="24"/>
        </w:rPr>
        <w:t>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42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535BCC" w:rsidRP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5BCC">
        <w:rPr>
          <w:rFonts w:ascii="Times New Roman" w:hAnsi="Times New Roman" w:cs="Times New Roman"/>
          <w:b/>
          <w:bCs/>
          <w:sz w:val="24"/>
          <w:szCs w:val="24"/>
        </w:rPr>
        <w:t xml:space="preserve">9.  </w:t>
      </w:r>
      <w:r w:rsidR="00B40E98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ТЕХНИЧЕСКОЕ ОБСЛУЖИВАНИЕ </w:t>
      </w:r>
      <w:r w:rsidR="00B40E98">
        <w:rPr>
          <w:rFonts w:ascii="Times New Roman" w:hAnsi="Times New Roman" w:cs="Times New Roman"/>
          <w:bCs/>
          <w:sz w:val="24"/>
          <w:szCs w:val="24"/>
        </w:rPr>
        <w:t>………………………………………….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43</w:t>
      </w:r>
      <w:r w:rsidR="007C4FCF">
        <w:rPr>
          <w:rFonts w:ascii="Times New Roman" w:hAnsi="Times New Roman" w:cs="Times New Roman"/>
          <w:bCs/>
          <w:sz w:val="24"/>
          <w:szCs w:val="24"/>
        </w:rPr>
        <w:tab/>
      </w:r>
    </w:p>
    <w:p w:rsidR="00B31AE9" w:rsidRDefault="00B31AE9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9A5250">
        <w:rPr>
          <w:rFonts w:ascii="Times New Roman" w:hAnsi="Times New Roman" w:cs="Times New Roman"/>
          <w:bCs/>
          <w:sz w:val="24"/>
          <w:szCs w:val="24"/>
        </w:rPr>
        <w:t xml:space="preserve">9.1  </w:t>
      </w:r>
      <w:r w:rsidR="009F4057">
        <w:rPr>
          <w:rFonts w:ascii="Times New Roman" w:hAnsi="Times New Roman" w:cs="Times New Roman"/>
          <w:bCs/>
          <w:sz w:val="24"/>
          <w:szCs w:val="24"/>
        </w:rPr>
        <w:t>НАПРАВЛЯЮЩИЕ СКОЛЬЖЕНИЯ 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43</w:t>
      </w:r>
      <w:r w:rsidR="009F4057">
        <w:rPr>
          <w:rFonts w:ascii="Times New Roman" w:hAnsi="Times New Roman" w:cs="Times New Roman"/>
          <w:bCs/>
          <w:sz w:val="24"/>
          <w:szCs w:val="24"/>
        </w:rPr>
        <w:tab/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9.2  ТРОСЫ И ШКИВЫ …………………………………………………………….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43</w:t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9.3  ПРОВЕРКА УРОВНЯ МАСЛА ………………………………………………..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43</w:t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9.4  ПРОВЕРКА УПОРОВ БЕЗОПАСНОСТИ …………………………………….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43</w:t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9.5  РЕГУЛИРОВКА ЗАЗОРА РЫЧАГОВ 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45</w:t>
      </w:r>
    </w:p>
    <w:p w:rsidR="00535BCC" w:rsidRPr="00535BCC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A17B8" w:rsidRDefault="00535BCC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 </w:t>
      </w:r>
      <w:r w:rsidR="009F4057">
        <w:rPr>
          <w:rFonts w:ascii="Times New Roman" w:hAnsi="Times New Roman" w:cs="Times New Roman"/>
          <w:b/>
          <w:bCs/>
          <w:sz w:val="24"/>
          <w:szCs w:val="24"/>
        </w:rPr>
        <w:t>ХРАНЕ</w:t>
      </w:r>
      <w:r w:rsidR="009A5250">
        <w:rPr>
          <w:rFonts w:ascii="Times New Roman" w:hAnsi="Times New Roman" w:cs="Times New Roman"/>
          <w:b/>
          <w:bCs/>
          <w:sz w:val="24"/>
          <w:szCs w:val="24"/>
        </w:rPr>
        <w:t>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525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</w:t>
      </w:r>
      <w:r w:rsidR="009F4057">
        <w:rPr>
          <w:rFonts w:ascii="Times New Roman" w:hAnsi="Times New Roman" w:cs="Times New Roman"/>
          <w:bCs/>
          <w:sz w:val="24"/>
          <w:szCs w:val="24"/>
        </w:rPr>
        <w:t>……………………...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45</w:t>
      </w:r>
      <w:r w:rsidR="009A5250">
        <w:rPr>
          <w:rFonts w:ascii="Times New Roman" w:hAnsi="Times New Roman" w:cs="Times New Roman"/>
          <w:bCs/>
          <w:sz w:val="24"/>
          <w:szCs w:val="24"/>
        </w:rPr>
        <w:tab/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10.1  УТИЛИЗАЦИЯ …………………………………………………………………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45</w:t>
      </w:r>
    </w:p>
    <w:p w:rsidR="009F4057" w:rsidRP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11.  ЭЛЕКТРООБОРУДОВАНИЕ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47</w:t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4057"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СИСТЕМА ГИДРАВЛИКИ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……………………………………………………...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49</w:t>
      </w:r>
    </w:p>
    <w:p w:rsid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057" w:rsidRPr="009F4057" w:rsidRDefault="009F4057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4057">
        <w:rPr>
          <w:rFonts w:ascii="Times New Roman" w:hAnsi="Times New Roman" w:cs="Times New Roman"/>
          <w:b/>
          <w:bCs/>
          <w:sz w:val="24"/>
          <w:szCs w:val="24"/>
        </w:rPr>
        <w:t xml:space="preserve">ДАННЫЕ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ИДЕНТИФИКАЦИИ ПОРДЪЁМНИКА </w:t>
      </w:r>
      <w:r w:rsidR="00A81CD2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50</w:t>
      </w:r>
    </w:p>
    <w:p w:rsidR="00FA17B8" w:rsidRPr="00FA17B8" w:rsidRDefault="00FA17B8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A17B8" w:rsidRDefault="009A5250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ТАБЛИЦЫ ЗАПАСНЫХ ЧАСТЕЙ</w:t>
      </w:r>
      <w:r w:rsidR="00FA17B8" w:rsidRPr="00FA17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17B8"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 w:rsidR="00A81CD2">
        <w:rPr>
          <w:rFonts w:ascii="Times New Roman" w:hAnsi="Times New Roman" w:cs="Times New Roman"/>
          <w:bCs/>
          <w:sz w:val="24"/>
          <w:szCs w:val="24"/>
        </w:rPr>
        <w:t>………</w:t>
      </w:r>
      <w:r w:rsidR="00060868">
        <w:rPr>
          <w:rFonts w:ascii="Times New Roman" w:hAnsi="Times New Roman" w:cs="Times New Roman"/>
          <w:bCs/>
          <w:sz w:val="24"/>
          <w:szCs w:val="24"/>
        </w:rPr>
        <w:tab/>
        <w:t>51</w:t>
      </w:r>
    </w:p>
    <w:p w:rsidR="00120E75" w:rsidRPr="00120E75" w:rsidRDefault="00120E75" w:rsidP="008169FA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B67D6" w:rsidRDefault="00D047CF" w:rsidP="00660385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</w:p>
    <w:p w:rsidR="003A2A9D" w:rsidRDefault="009A5250" w:rsidP="0095294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365">
        <w:rPr>
          <w:rFonts w:ascii="Times New Roman" w:hAnsi="Times New Roman" w:cs="Times New Roman"/>
          <w:b/>
          <w:bCs/>
          <w:sz w:val="28"/>
          <w:szCs w:val="28"/>
        </w:rPr>
        <w:t>0.  ОБЩИЕ ПРЕДОСТЕРЕЖЕНИЯ ПО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9A52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00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2A9D" w:rsidRPr="003A2A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318" cy="404511"/>
            <wp:effectExtent l="19050" t="0" r="4732" b="0"/>
            <wp:docPr id="22" name="Рисунок 13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5" cy="4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9D" w:rsidRPr="003A2A9D" w:rsidRDefault="003A2A9D" w:rsidP="00952947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D7402D" w:rsidRDefault="003A2A9D" w:rsidP="009529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6BBC">
        <w:rPr>
          <w:rFonts w:ascii="Times New Roman" w:hAnsi="Times New Roman" w:cs="Times New Roman"/>
          <w:bCs/>
          <w:sz w:val="24"/>
          <w:szCs w:val="24"/>
        </w:rPr>
        <w:t xml:space="preserve">Подъёмник 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>может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 эксплуатироваться только </w:t>
      </w:r>
      <w:r w:rsidR="00E37C0A">
        <w:rPr>
          <w:rFonts w:ascii="Times New Roman" w:hAnsi="Times New Roman" w:cs="Times New Roman"/>
          <w:bCs/>
          <w:sz w:val="24"/>
          <w:szCs w:val="24"/>
        </w:rPr>
        <w:t>соответствующим образом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 обученным персоналом и только после прочтения и понимания данного руководства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>.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>О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ператор должен быть уполномочен </w:t>
      </w:r>
      <w:r w:rsidR="00E37C0A">
        <w:rPr>
          <w:rFonts w:ascii="Times New Roman" w:hAnsi="Times New Roman" w:cs="Times New Roman"/>
          <w:bCs/>
          <w:sz w:val="24"/>
          <w:szCs w:val="24"/>
        </w:rPr>
        <w:t>ответственным лицом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 xml:space="preserve"> предприятия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352F3" w:rsidRDefault="00E37C0A" w:rsidP="009529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>мешательств</w:t>
      </w:r>
      <w:r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>конструкцию п</w:t>
      </w:r>
      <w:r w:rsidRPr="00706BBC">
        <w:rPr>
          <w:rFonts w:ascii="Times New Roman" w:hAnsi="Times New Roman" w:cs="Times New Roman"/>
          <w:bCs/>
          <w:sz w:val="24"/>
          <w:szCs w:val="24"/>
        </w:rPr>
        <w:t>одъёмник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706BBC">
        <w:rPr>
          <w:rFonts w:ascii="Times New Roman" w:hAnsi="Times New Roman" w:cs="Times New Roman"/>
          <w:bCs/>
          <w:sz w:val="24"/>
          <w:szCs w:val="24"/>
        </w:rPr>
        <w:t xml:space="preserve"> и устр</w:t>
      </w:r>
      <w:r w:rsidR="00D7402D">
        <w:rPr>
          <w:rFonts w:ascii="Times New Roman" w:hAnsi="Times New Roman" w:cs="Times New Roman"/>
          <w:bCs/>
          <w:sz w:val="24"/>
          <w:szCs w:val="24"/>
        </w:rPr>
        <w:t>ойств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обеспечения безопасности, также как и внесение изменений в п</w:t>
      </w:r>
      <w:r w:rsidRPr="00706BBC">
        <w:rPr>
          <w:rFonts w:ascii="Times New Roman" w:hAnsi="Times New Roman" w:cs="Times New Roman"/>
          <w:bCs/>
          <w:sz w:val="24"/>
          <w:szCs w:val="24"/>
        </w:rPr>
        <w:t>одъёмник и устр</w:t>
      </w:r>
      <w:r>
        <w:rPr>
          <w:rFonts w:ascii="Times New Roman" w:hAnsi="Times New Roman" w:cs="Times New Roman"/>
          <w:bCs/>
          <w:sz w:val="24"/>
          <w:szCs w:val="24"/>
        </w:rPr>
        <w:t>ойства обеспечения безопасности запрещены.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Невыполнение этого приведёт </w:t>
      </w:r>
      <w:r w:rsidR="003352F3">
        <w:rPr>
          <w:rFonts w:ascii="Times New Roman" w:hAnsi="Times New Roman" w:cs="Times New Roman"/>
          <w:bCs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bCs/>
          <w:sz w:val="24"/>
          <w:szCs w:val="24"/>
        </w:rPr>
        <w:t>к тому, что</w:t>
      </w:r>
      <w:r w:rsidR="00335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производитель будет </w:t>
      </w:r>
      <w:r w:rsidR="003352F3">
        <w:rPr>
          <w:rFonts w:ascii="Times New Roman" w:hAnsi="Times New Roman" w:cs="Times New Roman"/>
          <w:bCs/>
          <w:sz w:val="24"/>
          <w:szCs w:val="24"/>
        </w:rPr>
        <w:t xml:space="preserve">освобождён от </w:t>
      </w:r>
      <w:r w:rsidR="00D7402D">
        <w:rPr>
          <w:rFonts w:ascii="Times New Roman" w:hAnsi="Times New Roman" w:cs="Times New Roman"/>
          <w:bCs/>
          <w:sz w:val="24"/>
          <w:szCs w:val="24"/>
        </w:rPr>
        <w:t xml:space="preserve">всей 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>ответственност</w:t>
      </w:r>
      <w:r w:rsidR="003352F3">
        <w:rPr>
          <w:rFonts w:ascii="Times New Roman" w:hAnsi="Times New Roman" w:cs="Times New Roman"/>
          <w:bCs/>
          <w:sz w:val="24"/>
          <w:szCs w:val="24"/>
        </w:rPr>
        <w:t>и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52F3">
        <w:rPr>
          <w:rFonts w:ascii="Times New Roman" w:hAnsi="Times New Roman" w:cs="Times New Roman"/>
          <w:bCs/>
          <w:sz w:val="24"/>
          <w:szCs w:val="24"/>
        </w:rPr>
        <w:t>за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402D">
        <w:rPr>
          <w:rFonts w:ascii="Times New Roman" w:hAnsi="Times New Roman" w:cs="Times New Roman"/>
          <w:bCs/>
          <w:sz w:val="24"/>
          <w:szCs w:val="24"/>
        </w:rPr>
        <w:t xml:space="preserve">любые 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>произошедши</w:t>
      </w:r>
      <w:r w:rsidR="003352F3">
        <w:rPr>
          <w:rFonts w:ascii="Times New Roman" w:hAnsi="Times New Roman" w:cs="Times New Roman"/>
          <w:bCs/>
          <w:sz w:val="24"/>
          <w:szCs w:val="24"/>
        </w:rPr>
        <w:t>е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в результате этого повреждени</w:t>
      </w:r>
      <w:r w:rsidR="003352F3">
        <w:rPr>
          <w:rFonts w:ascii="Times New Roman" w:hAnsi="Times New Roman" w:cs="Times New Roman"/>
          <w:bCs/>
          <w:sz w:val="24"/>
          <w:szCs w:val="24"/>
        </w:rPr>
        <w:t>я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A2A9D" w:rsidRPr="00706BBC" w:rsidRDefault="003352F3" w:rsidP="0095294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Также выполняйте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следующ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>:</w:t>
      </w:r>
    </w:p>
    <w:p w:rsidR="00C26115" w:rsidRDefault="003352F3" w:rsidP="00C26115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ab/>
        <w:t>Использ</w:t>
      </w:r>
      <w:r>
        <w:rPr>
          <w:rFonts w:ascii="Times New Roman" w:hAnsi="Times New Roman" w:cs="Times New Roman"/>
          <w:bCs/>
          <w:sz w:val="24"/>
          <w:szCs w:val="24"/>
        </w:rPr>
        <w:t>уйте</w:t>
      </w:r>
      <w:r w:rsidR="00C26115" w:rsidRPr="00706BBC">
        <w:rPr>
          <w:rFonts w:ascii="Times New Roman" w:hAnsi="Times New Roman" w:cs="Times New Roman"/>
          <w:bCs/>
          <w:sz w:val="24"/>
          <w:szCs w:val="24"/>
        </w:rPr>
        <w:t xml:space="preserve"> только принадлежности и запасные части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компании </w:t>
      </w:r>
      <w:r w:rsidR="00D7402D">
        <w:rPr>
          <w:rFonts w:ascii="Times New Roman" w:hAnsi="Times New Roman" w:cs="Times New Roman"/>
          <w:bCs/>
          <w:sz w:val="24"/>
          <w:szCs w:val="24"/>
        </w:rPr>
        <w:t>производителя.</w:t>
      </w:r>
    </w:p>
    <w:p w:rsidR="00E15AAD" w:rsidRPr="00706BBC" w:rsidRDefault="003352F3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52F3">
        <w:rPr>
          <w:rFonts w:ascii="Times New Roman" w:hAnsi="Times New Roman" w:cs="Times New Roman"/>
          <w:bCs/>
          <w:sz w:val="24"/>
          <w:szCs w:val="24"/>
        </w:rPr>
        <w:t>-</w:t>
      </w:r>
      <w:r w:rsidR="00D97BFC" w:rsidRPr="00706BBC">
        <w:rPr>
          <w:rFonts w:ascii="Times New Roman" w:hAnsi="Times New Roman" w:cs="Times New Roman"/>
          <w:bCs/>
          <w:sz w:val="24"/>
          <w:szCs w:val="24"/>
        </w:rPr>
        <w:tab/>
      </w:r>
      <w:r w:rsidR="005B6CD6" w:rsidRPr="00706BBC">
        <w:rPr>
          <w:rFonts w:ascii="Times New Roman" w:hAnsi="Times New Roman" w:cs="Times New Roman"/>
          <w:bCs/>
          <w:sz w:val="24"/>
          <w:szCs w:val="24"/>
        </w:rPr>
        <w:t>Установ</w:t>
      </w:r>
      <w:r>
        <w:rPr>
          <w:rFonts w:ascii="Times New Roman" w:hAnsi="Times New Roman" w:cs="Times New Roman"/>
          <w:bCs/>
          <w:sz w:val="24"/>
          <w:szCs w:val="24"/>
        </w:rPr>
        <w:t>ка должна производиться только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6CD6" w:rsidRPr="00706BBC">
        <w:rPr>
          <w:rFonts w:ascii="Times New Roman" w:hAnsi="Times New Roman" w:cs="Times New Roman"/>
          <w:bCs/>
          <w:sz w:val="24"/>
          <w:szCs w:val="24"/>
        </w:rPr>
        <w:t>уполномоченн</w:t>
      </w:r>
      <w:r>
        <w:rPr>
          <w:rFonts w:ascii="Times New Roman" w:hAnsi="Times New Roman" w:cs="Times New Roman"/>
          <w:bCs/>
          <w:sz w:val="24"/>
          <w:szCs w:val="24"/>
        </w:rPr>
        <w:t>ым</w:t>
      </w:r>
      <w:r w:rsidR="007636C4" w:rsidRPr="00706B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6CD6" w:rsidRPr="00706BBC">
        <w:rPr>
          <w:rFonts w:ascii="Times New Roman" w:hAnsi="Times New Roman" w:cs="Times New Roman"/>
          <w:bCs/>
          <w:sz w:val="24"/>
          <w:szCs w:val="24"/>
        </w:rPr>
        <w:t>персонал</w:t>
      </w:r>
      <w:r>
        <w:rPr>
          <w:rFonts w:ascii="Times New Roman" w:hAnsi="Times New Roman" w:cs="Times New Roman"/>
          <w:bCs/>
          <w:sz w:val="24"/>
          <w:szCs w:val="24"/>
        </w:rPr>
        <w:t>ом с профессиональной квалификацией.</w:t>
      </w:r>
    </w:p>
    <w:p w:rsidR="002C1535" w:rsidRDefault="003E52E8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5B6CD6" w:rsidRPr="00706BB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Убе</w:t>
      </w:r>
      <w:r w:rsidR="00752723">
        <w:rPr>
          <w:rFonts w:ascii="Times New Roman" w:hAnsi="Times New Roman" w:cs="Times New Roman"/>
          <w:bCs/>
          <w:sz w:val="24"/>
          <w:szCs w:val="24"/>
        </w:rPr>
        <w:t>ждайтесь</w:t>
      </w:r>
      <w:r>
        <w:rPr>
          <w:rFonts w:ascii="Times New Roman" w:hAnsi="Times New Roman" w:cs="Times New Roman"/>
          <w:bCs/>
          <w:sz w:val="24"/>
          <w:szCs w:val="24"/>
        </w:rPr>
        <w:t>, что во время движений подъёма и</w:t>
      </w:r>
      <w:r w:rsidR="00D7402D">
        <w:rPr>
          <w:rFonts w:ascii="Times New Roman" w:hAnsi="Times New Roman" w:cs="Times New Roman"/>
          <w:bCs/>
          <w:sz w:val="24"/>
          <w:szCs w:val="24"/>
        </w:rPr>
        <w:t>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опускания платформ подъёмника не возникает никаких опасных ситуаций. Если они возникнут, то немедленно остановите подъёмник и устраните причины аварийной ситуации.</w:t>
      </w:r>
    </w:p>
    <w:p w:rsidR="00D97BFC" w:rsidRPr="00706BBC" w:rsidRDefault="003E52E8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D44ECF" w:rsidRPr="00706BBC">
        <w:rPr>
          <w:rFonts w:ascii="Times New Roman" w:hAnsi="Times New Roman" w:cs="Times New Roman"/>
          <w:bCs/>
          <w:sz w:val="24"/>
          <w:szCs w:val="24"/>
        </w:rPr>
        <w:tab/>
      </w:r>
      <w:r w:rsidR="00D7402D">
        <w:rPr>
          <w:rFonts w:ascii="Times New Roman" w:hAnsi="Times New Roman" w:cs="Times New Roman"/>
          <w:bCs/>
          <w:sz w:val="24"/>
          <w:szCs w:val="24"/>
        </w:rPr>
        <w:t>Рычаги должны быть расположены в местах точек, предусмотренных для подъёма автомобиля. Перед подъёмом проверьте устойчивость автомобиля. Во время движений подъёма или опускания  автомобиля проверяйте, чтобы он находился на местах для восприятия его нагрузки.</w:t>
      </w:r>
    </w:p>
    <w:p w:rsidR="00D97BFC" w:rsidRPr="00706BBC" w:rsidRDefault="003E52E8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D44ECF" w:rsidRPr="00706BBC">
        <w:rPr>
          <w:rFonts w:ascii="Times New Roman" w:hAnsi="Times New Roman" w:cs="Times New Roman"/>
          <w:bCs/>
          <w:sz w:val="24"/>
          <w:szCs w:val="24"/>
        </w:rPr>
        <w:tab/>
      </w:r>
      <w:r w:rsidR="00660385">
        <w:rPr>
          <w:rFonts w:ascii="Times New Roman" w:hAnsi="Times New Roman" w:cs="Times New Roman"/>
          <w:bCs/>
          <w:sz w:val="24"/>
          <w:szCs w:val="24"/>
        </w:rPr>
        <w:t>Стоять на механизмах для подъёма автомобиля запрещено.</w:t>
      </w:r>
    </w:p>
    <w:p w:rsidR="00D97BFC" w:rsidRDefault="003E52E8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D44ECF" w:rsidRPr="00706BBC">
        <w:rPr>
          <w:rFonts w:ascii="Times New Roman" w:hAnsi="Times New Roman" w:cs="Times New Roman"/>
          <w:bCs/>
          <w:sz w:val="24"/>
          <w:szCs w:val="24"/>
        </w:rPr>
        <w:tab/>
      </w:r>
      <w:r w:rsidR="00660385">
        <w:rPr>
          <w:rFonts w:ascii="Times New Roman" w:hAnsi="Times New Roman" w:cs="Times New Roman"/>
          <w:bCs/>
          <w:sz w:val="24"/>
          <w:szCs w:val="24"/>
        </w:rPr>
        <w:t>После подъёма, установите главный включатель в положение "0" (выключено).</w:t>
      </w:r>
    </w:p>
    <w:p w:rsidR="00660385" w:rsidRDefault="00660385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ab/>
        <w:t>Перед подъёмом проверяйте с помощью таблички "Схема распределения нагрузок", что распределение нагрузок является правильным.</w:t>
      </w:r>
    </w:p>
    <w:p w:rsidR="00660385" w:rsidRPr="007F5A9B" w:rsidRDefault="00660385" w:rsidP="00D97BFC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0385" w:rsidRDefault="007F5A9B" w:rsidP="00660385">
      <w:pPr>
        <w:spacing w:after="0"/>
        <w:ind w:left="284" w:hanging="28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910319" cy="6427497"/>
            <wp:effectExtent l="19050" t="0" r="0" b="0"/>
            <wp:docPr id="60" name="Рисунок 59" descr="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58" cy="64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06" w:rsidRDefault="00BA5B06" w:rsidP="00BA5B06">
      <w:pPr>
        <w:spacing w:after="0"/>
        <w:jc w:val="center"/>
        <w:rPr>
          <w:b/>
          <w:sz w:val="24"/>
          <w:szCs w:val="24"/>
        </w:rPr>
      </w:pPr>
    </w:p>
    <w:p w:rsidR="004132CF" w:rsidRDefault="004132CF" w:rsidP="00BA5B06">
      <w:pPr>
        <w:spacing w:after="0"/>
        <w:jc w:val="center"/>
        <w:rPr>
          <w:b/>
          <w:sz w:val="24"/>
          <w:szCs w:val="24"/>
        </w:rPr>
      </w:pPr>
    </w:p>
    <w:p w:rsidR="004132CF" w:rsidRDefault="004132CF" w:rsidP="00BA5B06">
      <w:pPr>
        <w:spacing w:after="0"/>
        <w:jc w:val="center"/>
        <w:rPr>
          <w:b/>
          <w:sz w:val="24"/>
          <w:szCs w:val="24"/>
        </w:rPr>
      </w:pPr>
    </w:p>
    <w:p w:rsidR="004132CF" w:rsidRDefault="004132CF" w:rsidP="00BA5B06">
      <w:pPr>
        <w:spacing w:after="0"/>
        <w:jc w:val="center"/>
        <w:rPr>
          <w:b/>
          <w:sz w:val="24"/>
          <w:szCs w:val="24"/>
        </w:rPr>
      </w:pPr>
    </w:p>
    <w:p w:rsidR="00406286" w:rsidRPr="00406286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6286">
        <w:rPr>
          <w:rFonts w:ascii="Times New Roman" w:hAnsi="Times New Roman" w:cs="Times New Roman"/>
          <w:b/>
          <w:bCs/>
          <w:sz w:val="28"/>
          <w:szCs w:val="28"/>
        </w:rPr>
        <w:t>1.  УСТРОЙСТВА ОБЕСПЕЧЕНИЯ БЕЗОПАСНОСТИ</w:t>
      </w:r>
      <w:r w:rsidRPr="00406286">
        <w:rPr>
          <w:rFonts w:ascii="Times New Roman" w:hAnsi="Times New Roman" w:cs="Times New Roman"/>
          <w:bCs/>
          <w:sz w:val="28"/>
          <w:szCs w:val="28"/>
        </w:rPr>
        <w:tab/>
        <w:t xml:space="preserve">  </w:t>
      </w:r>
      <w:r w:rsidRPr="00406286">
        <w:rPr>
          <w:rFonts w:ascii="Times New Roman" w:hAnsi="Times New Roman" w:cs="Times New Roman"/>
          <w:bCs/>
          <w:sz w:val="28"/>
          <w:szCs w:val="28"/>
        </w:rPr>
        <w:tab/>
        <w:t xml:space="preserve">    </w:t>
      </w:r>
    </w:p>
    <w:p w:rsidR="00406286" w:rsidRPr="00406286" w:rsidRDefault="00406286" w:rsidP="00406286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B0739D" w:rsidRDefault="00406286" w:rsidP="0040628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6286">
        <w:rPr>
          <w:rFonts w:ascii="Times New Roman" w:hAnsi="Times New Roman" w:cs="Times New Roman"/>
          <w:b/>
          <w:bCs/>
          <w:sz w:val="24"/>
          <w:szCs w:val="24"/>
        </w:rPr>
        <w:t>1.1  ГЛАВНЫЙ ВКЛЮЧАТЕЛЬ, ЗАПИРАЕМЫЙ НА ВИСЯЧИЙ ЗАМОК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40628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62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86" w:rsidRDefault="00406286" w:rsidP="00406286">
      <w:pPr>
        <w:spacing w:after="0"/>
        <w:jc w:val="both"/>
        <w:rPr>
          <w:b/>
          <w:sz w:val="24"/>
          <w:szCs w:val="24"/>
        </w:rPr>
      </w:pPr>
    </w:p>
    <w:p w:rsidR="00406286" w:rsidRDefault="00406286" w:rsidP="00406286">
      <w:pPr>
        <w:spacing w:after="0"/>
        <w:jc w:val="both"/>
        <w:rPr>
          <w:b/>
          <w:sz w:val="24"/>
          <w:szCs w:val="24"/>
        </w:rPr>
      </w:pPr>
    </w:p>
    <w:p w:rsidR="00406286" w:rsidRPr="00406286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286">
        <w:rPr>
          <w:rFonts w:ascii="Times New Roman" w:hAnsi="Times New Roman" w:cs="Times New Roman"/>
          <w:b/>
          <w:bCs/>
          <w:sz w:val="24"/>
          <w:szCs w:val="24"/>
        </w:rPr>
        <w:t>1.2  УСТРОЙСТВА С ЗАЩИТОЙ ОТ СМЕРТИ ОПЕРАТОРА</w:t>
      </w:r>
    </w:p>
    <w:p w:rsidR="00406286" w:rsidRPr="008E14EE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E14EE" w:rsidRDefault="008E14EE" w:rsidP="008E1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Подъёмник оборудован системой управления типа "с защитой от смерти оператора", в связи с чем движения подъёма и опускания платформ немедленно останавливаются, когда освобождается кнопка управления.</w:t>
      </w:r>
    </w:p>
    <w:p w:rsidR="00406286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286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286" w:rsidRPr="00406286" w:rsidRDefault="00406286" w:rsidP="00406286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286">
        <w:rPr>
          <w:rFonts w:ascii="Times New Roman" w:hAnsi="Times New Roman" w:cs="Times New Roman"/>
          <w:b/>
          <w:bCs/>
          <w:sz w:val="24"/>
          <w:szCs w:val="24"/>
        </w:rPr>
        <w:t>1.3  УСТРОЙСТВО ПРЕДОТВРАЩЕНИЯ СЛУЧАЙНОГО ОПУСКАНИЯ</w:t>
      </w:r>
      <w:r w:rsidRPr="0040628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</w:p>
    <w:p w:rsidR="00406286" w:rsidRPr="00406286" w:rsidRDefault="00406286" w:rsidP="00406286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E14EE" w:rsidRDefault="008E14EE" w:rsidP="008E14E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Подъёмник оборудован автоматически приводящимся в действие устройством. Оно предотвращает опускание подъёмника более, чем на 100 мм, когда имеется дефект или теч</w:t>
      </w:r>
      <w:r w:rsidR="004132CF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контуре гидравлики подъёма. </w:t>
      </w:r>
    </w:p>
    <w:p w:rsidR="00406286" w:rsidRDefault="00406286" w:rsidP="0040628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286" w:rsidRDefault="00406286" w:rsidP="0040628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286" w:rsidRPr="00406286" w:rsidRDefault="00406286" w:rsidP="00406286">
      <w:pPr>
        <w:spacing w:after="0"/>
        <w:jc w:val="both"/>
        <w:rPr>
          <w:b/>
          <w:sz w:val="24"/>
          <w:szCs w:val="24"/>
        </w:rPr>
      </w:pPr>
      <w:r w:rsidRPr="00406286">
        <w:rPr>
          <w:rFonts w:ascii="Times New Roman" w:hAnsi="Times New Roman" w:cs="Times New Roman"/>
          <w:b/>
          <w:bCs/>
          <w:sz w:val="24"/>
          <w:szCs w:val="24"/>
        </w:rPr>
        <w:t>1.4  УСТРОЙСТВО ПРЕДОТВРАЩЕНИЯ ЭЛЕКТРИЧЕСКИХ ПЕРЕГРУЗОК</w:t>
      </w:r>
    </w:p>
    <w:p w:rsidR="00660385" w:rsidRDefault="00660385" w:rsidP="002108AB">
      <w:pPr>
        <w:spacing w:after="0"/>
        <w:jc w:val="both"/>
        <w:rPr>
          <w:b/>
          <w:sz w:val="16"/>
          <w:szCs w:val="16"/>
        </w:rPr>
      </w:pPr>
    </w:p>
    <w:p w:rsidR="00406286" w:rsidRPr="008E14EE" w:rsidRDefault="008E14EE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4EE">
        <w:rPr>
          <w:rFonts w:ascii="Times New Roman" w:hAnsi="Times New Roman" w:cs="Times New Roman"/>
          <w:sz w:val="24"/>
          <w:szCs w:val="24"/>
        </w:rPr>
        <w:t>Подъёмник оборудован магнитно-тепловым выключателем.</w:t>
      </w:r>
    </w:p>
    <w:p w:rsidR="00406286" w:rsidRPr="008E14EE" w:rsidRDefault="008E14EE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4EE">
        <w:rPr>
          <w:rFonts w:ascii="Times New Roman" w:hAnsi="Times New Roman" w:cs="Times New Roman"/>
          <w:sz w:val="24"/>
          <w:szCs w:val="24"/>
        </w:rPr>
        <w:t>Этот магнитно-тепловой выключатель может быть отключён.</w:t>
      </w:r>
      <w:r w:rsidR="003E4ABF">
        <w:rPr>
          <w:rFonts w:ascii="Times New Roman" w:hAnsi="Times New Roman" w:cs="Times New Roman"/>
          <w:sz w:val="24"/>
          <w:szCs w:val="24"/>
        </w:rPr>
        <w:t xml:space="preserve"> Он может быть вручную установлен в начальное рабочее положение внутри панели с электрооборудованием.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3E4ABF" w:rsidRDefault="00406286" w:rsidP="002108A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E4ABF" w:rsidRP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4ABF">
        <w:rPr>
          <w:rFonts w:ascii="Times New Roman" w:hAnsi="Times New Roman" w:cs="Times New Roman"/>
          <w:b/>
          <w:bCs/>
          <w:sz w:val="24"/>
          <w:szCs w:val="24"/>
        </w:rPr>
        <w:t xml:space="preserve">1.5  КЛАПАН ОТ ПЕРЕГРУЗКИ  </w:t>
      </w:r>
      <w:r w:rsidRPr="003E4AB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63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ABF" w:rsidRP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Предотвращает подъём или опускание подъёмника с нагрузкой, превышающей грузоподъёмность подъёмника.</w:t>
      </w:r>
    </w:p>
    <w:p w:rsid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286" w:rsidRPr="003E4ABF" w:rsidRDefault="003E4ABF" w:rsidP="003E4ABF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4ABF">
        <w:rPr>
          <w:rFonts w:ascii="Times New Roman" w:hAnsi="Times New Roman" w:cs="Times New Roman"/>
          <w:b/>
          <w:bCs/>
          <w:sz w:val="24"/>
          <w:szCs w:val="24"/>
        </w:rPr>
        <w:t xml:space="preserve">1.6  УСТРОЙСТВО ПРЕДОТВРАЩЕНИЯ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ПОВОРОТА</w:t>
      </w:r>
      <w:r w:rsidRPr="003E4ABF">
        <w:rPr>
          <w:rFonts w:ascii="Times New Roman" w:hAnsi="Times New Roman" w:cs="Times New Roman"/>
          <w:b/>
          <w:bCs/>
          <w:sz w:val="24"/>
          <w:szCs w:val="24"/>
        </w:rPr>
        <w:t xml:space="preserve"> РЫЧАГА</w:t>
      </w:r>
    </w:p>
    <w:p w:rsidR="00406286" w:rsidRPr="003E4ABF" w:rsidRDefault="00406286" w:rsidP="002108A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06286" w:rsidRPr="008E14EE" w:rsidRDefault="003E4ABF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устройство автоматически останавливает поворот рычага, как только начинается подъём автомобиля.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A69" w:rsidRDefault="004C3A69" w:rsidP="004C3A6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9036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90365">
        <w:rPr>
          <w:rFonts w:ascii="Times New Roman" w:hAnsi="Times New Roman" w:cs="Times New Roman"/>
          <w:b/>
          <w:bCs/>
          <w:sz w:val="24"/>
          <w:szCs w:val="24"/>
        </w:rPr>
        <w:t xml:space="preserve">  УКАЗАНИЯ ОСТАВШИХСЯ РИСКОВ </w:t>
      </w:r>
    </w:p>
    <w:p w:rsidR="004C3A69" w:rsidRPr="00D90365" w:rsidRDefault="004C3A69" w:rsidP="004C3A69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4C3A69" w:rsidRDefault="004C3A69" w:rsidP="004C3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ПОДЪЁМНИК ИЗГОТОВЛЕН В СООТВЕТСТВИИ С НАИБОЛЕЕ СТРОГИМИ СТАНДАРТАМИ, ТРЕБУЮЩИМИСЯ ПРИМЕНИМЫМИ ДИРЕКТИВАМИ. БЫЛ ВНИМАТЕЛЬНО ПРОИЗВЕДЁН АНАЛИЗ РИСКОВ И ВСЕ ОПАСНОСТИ, НАСКОЛЬКО ЭТО ВОЗМОЖНО, БЫЛИ УСТРАНЕНЫ. ВСЕ ОСТАВШИЕСЯ РИСКИ УКАЗАНЫ В ДАННОМ РУКОВОДСТВЕ И ПИКТОГРАММАМИ НА ПОДЪЁМНИКЕ.</w:t>
      </w:r>
    </w:p>
    <w:p w:rsidR="00406286" w:rsidRPr="008E14EE" w:rsidRDefault="0070320F" w:rsidP="004C3A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0778" cy="6131189"/>
            <wp:effectExtent l="19050" t="0" r="8472" b="0"/>
            <wp:docPr id="65" name="Рисунок 64" descr="3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07" cy="61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86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1BAF" w:rsidRPr="008E14EE" w:rsidRDefault="00B11BAF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Default="0070320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99990829</w:t>
      </w:r>
      <w:r>
        <w:rPr>
          <w:rFonts w:ascii="Times New Roman" w:hAnsi="Times New Roman" w:cs="Times New Roman"/>
          <w:sz w:val="24"/>
          <w:szCs w:val="24"/>
        </w:rPr>
        <w:tab/>
        <w:t>ТАБЛИЧКА МАКСИМАЛЬНОЙ ГРУЗОПОДЪЁМНОСТИ 7000 кг</w:t>
      </w:r>
    </w:p>
    <w:p w:rsidR="0070320F" w:rsidRDefault="0070320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ИДЕНТИФИКАЦИОННАЯ ТАБЛИЧКА</w:t>
      </w:r>
    </w:p>
    <w:p w:rsidR="0070320F" w:rsidRDefault="0070320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99990758</w:t>
      </w:r>
      <w:r>
        <w:rPr>
          <w:rFonts w:ascii="Times New Roman" w:hAnsi="Times New Roman" w:cs="Times New Roman"/>
          <w:sz w:val="24"/>
          <w:szCs w:val="24"/>
        </w:rPr>
        <w:tab/>
        <w:t>ТАБЛИЧКА ПРЕДУПРЕЖДЕНИЯ ОБ ОПАСНОСТИ</w:t>
      </w:r>
    </w:p>
    <w:p w:rsidR="0070320F" w:rsidRDefault="0070320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999909850</w:t>
      </w:r>
      <w:r>
        <w:rPr>
          <w:rFonts w:ascii="Times New Roman" w:hAnsi="Times New Roman" w:cs="Times New Roman"/>
          <w:sz w:val="24"/>
          <w:szCs w:val="24"/>
        </w:rPr>
        <w:tab/>
      </w:r>
      <w:r w:rsidR="002956A7">
        <w:rPr>
          <w:rFonts w:ascii="Times New Roman" w:hAnsi="Times New Roman" w:cs="Times New Roman"/>
          <w:sz w:val="24"/>
          <w:szCs w:val="24"/>
        </w:rPr>
        <w:t>ТАБЛИЧКА С ИНСТРУКЦИЯМИ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999912530</w:t>
      </w:r>
      <w:r>
        <w:rPr>
          <w:rFonts w:ascii="Times New Roman" w:hAnsi="Times New Roman" w:cs="Times New Roman"/>
          <w:sz w:val="24"/>
          <w:szCs w:val="24"/>
        </w:rPr>
        <w:tab/>
        <w:t>ТАБЛИЧКА  220 вольт  60 герц  1 фаза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999912430</w:t>
      </w:r>
      <w:r>
        <w:rPr>
          <w:rFonts w:ascii="Times New Roman" w:hAnsi="Times New Roman" w:cs="Times New Roman"/>
          <w:sz w:val="24"/>
          <w:szCs w:val="24"/>
        </w:rPr>
        <w:tab/>
        <w:t>ТАБЛИЧКА  230 вольт  60 герц  1 фаза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999912520</w:t>
      </w:r>
      <w:r>
        <w:rPr>
          <w:rFonts w:ascii="Times New Roman" w:hAnsi="Times New Roman" w:cs="Times New Roman"/>
          <w:sz w:val="24"/>
          <w:szCs w:val="24"/>
        </w:rPr>
        <w:tab/>
        <w:t>ТАБЛИЧКА  380 вольт  60 герц  3 фазы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999912510</w:t>
      </w:r>
      <w:r>
        <w:rPr>
          <w:rFonts w:ascii="Times New Roman" w:hAnsi="Times New Roman" w:cs="Times New Roman"/>
          <w:sz w:val="24"/>
          <w:szCs w:val="24"/>
        </w:rPr>
        <w:tab/>
        <w:t>ТАБЛИЧКА  220 вольт  60 герц  3 фазы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999912390</w:t>
      </w:r>
      <w:r>
        <w:rPr>
          <w:rFonts w:ascii="Times New Roman" w:hAnsi="Times New Roman" w:cs="Times New Roman"/>
          <w:sz w:val="24"/>
          <w:szCs w:val="24"/>
        </w:rPr>
        <w:tab/>
        <w:t>ТАБЛИЧКА  230 вольт  50 герц  3 фазы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999912380</w:t>
      </w:r>
      <w:r>
        <w:rPr>
          <w:rFonts w:ascii="Times New Roman" w:hAnsi="Times New Roman" w:cs="Times New Roman"/>
          <w:sz w:val="24"/>
          <w:szCs w:val="24"/>
        </w:rPr>
        <w:tab/>
        <w:t>ТАБЛИЧКА  400 вольт  50 герц  3 фазы</w:t>
      </w:r>
    </w:p>
    <w:p w:rsidR="002956A7" w:rsidRDefault="002956A7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 w:rsidRPr="00B11BAF">
        <w:rPr>
          <w:rFonts w:ascii="Times New Roman" w:hAnsi="Times New Roman" w:cs="Times New Roman"/>
          <w:b/>
          <w:sz w:val="24"/>
          <w:szCs w:val="24"/>
        </w:rPr>
        <w:t>999919060</w:t>
      </w:r>
      <w:r>
        <w:rPr>
          <w:rFonts w:ascii="Times New Roman" w:hAnsi="Times New Roman" w:cs="Times New Roman"/>
          <w:sz w:val="24"/>
          <w:szCs w:val="24"/>
        </w:rPr>
        <w:tab/>
        <w:t>ТАБЛИЧКА</w:t>
      </w:r>
      <w:r w:rsidR="00B11BAF">
        <w:rPr>
          <w:rFonts w:ascii="Times New Roman" w:hAnsi="Times New Roman" w:cs="Times New Roman"/>
          <w:sz w:val="24"/>
          <w:szCs w:val="24"/>
        </w:rPr>
        <w:t xml:space="preserve"> РАСПРЕДЕЛЕНИЯ НАГРУЗКИ (7000 кг)</w:t>
      </w:r>
    </w:p>
    <w:p w:rsidR="00B11BAF" w:rsidRDefault="00B11BA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1BAF" w:rsidRDefault="00B11BAF" w:rsidP="00B11BA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766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14092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1766B">
        <w:rPr>
          <w:rFonts w:ascii="Times New Roman" w:hAnsi="Times New Roman" w:cs="Times New Roman"/>
          <w:b/>
          <w:bCs/>
          <w:sz w:val="24"/>
          <w:szCs w:val="24"/>
        </w:rPr>
        <w:t xml:space="preserve">  РАСПОЛОЖЕННЫЕ НА ПОДЪЁМНИКЕ ПИКТОГРАММЫ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9A52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66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2A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318" cy="404511"/>
            <wp:effectExtent l="19050" t="0" r="4732" b="0"/>
            <wp:docPr id="67" name="Рисунок 13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5" cy="4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AF" w:rsidRPr="00A1766B" w:rsidRDefault="00B11BAF" w:rsidP="00B11BAF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11BAF" w:rsidRDefault="00B11BAF" w:rsidP="00B11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СМ. СХЕМУ. </w:t>
      </w:r>
    </w:p>
    <w:p w:rsidR="00B11BAF" w:rsidRPr="00F65276" w:rsidRDefault="00B11BAF" w:rsidP="00B11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ЭТИ ПИКТОГРАММЫ БУДУТ ПОВРЕЖДЕНЫ, </w:t>
      </w:r>
      <w:r w:rsidR="001E61FC">
        <w:rPr>
          <w:rFonts w:ascii="Times New Roman" w:hAnsi="Times New Roman" w:cs="Times New Roman"/>
          <w:sz w:val="24"/>
          <w:szCs w:val="24"/>
        </w:rPr>
        <w:t>ИХ НЕОБХОДИМО</w:t>
      </w:r>
      <w:r>
        <w:rPr>
          <w:rFonts w:ascii="Times New Roman" w:hAnsi="Times New Roman" w:cs="Times New Roman"/>
          <w:sz w:val="24"/>
          <w:szCs w:val="24"/>
        </w:rPr>
        <w:t xml:space="preserve"> ЗАМЕНЕН</w:t>
      </w:r>
      <w:r w:rsidR="001E61FC">
        <w:rPr>
          <w:rFonts w:ascii="Times New Roman" w:hAnsi="Times New Roman" w:cs="Times New Roman"/>
          <w:sz w:val="24"/>
          <w:szCs w:val="24"/>
        </w:rPr>
        <w:t>ИТЬ</w:t>
      </w:r>
      <w:r>
        <w:rPr>
          <w:rFonts w:ascii="Times New Roman" w:hAnsi="Times New Roman" w:cs="Times New Roman"/>
          <w:sz w:val="24"/>
          <w:szCs w:val="24"/>
        </w:rPr>
        <w:t xml:space="preserve"> НА НОВЫЕ, КОТОРЫЕ МОГУТ БЫТЬ ПОЛУЧЕНЫ ОТ КОМПАНИИ ПРОИЗВОДИТЕЛЯ</w:t>
      </w:r>
      <w:r w:rsidRPr="00A1766B">
        <w:rPr>
          <w:rFonts w:ascii="Times New Roman" w:hAnsi="Times New Roman" w:cs="Times New Roman"/>
          <w:sz w:val="24"/>
          <w:szCs w:val="24"/>
        </w:rPr>
        <w:t>.</w:t>
      </w:r>
    </w:p>
    <w:p w:rsidR="00B11BAF" w:rsidRPr="001E61FC" w:rsidRDefault="00B11BAF" w:rsidP="0070320F">
      <w:pPr>
        <w:tabs>
          <w:tab w:val="left" w:pos="567"/>
          <w:tab w:val="left" w:pos="2127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11BAF" w:rsidRPr="008E14EE" w:rsidRDefault="00735D0B" w:rsidP="00B11BAF">
      <w:pPr>
        <w:tabs>
          <w:tab w:val="left" w:pos="567"/>
          <w:tab w:val="left" w:pos="2127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6917" cy="7526094"/>
            <wp:effectExtent l="19050" t="0" r="0" b="0"/>
            <wp:docPr id="5" name="Рисунок 4" descr="3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50" cy="75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C" w:rsidRPr="00CF0A27" w:rsidRDefault="001E61FC" w:rsidP="001E61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A27">
        <w:rPr>
          <w:rFonts w:ascii="Times New Roman" w:hAnsi="Times New Roman" w:cs="Times New Roman"/>
          <w:b/>
          <w:bCs/>
          <w:sz w:val="28"/>
          <w:szCs w:val="28"/>
        </w:rPr>
        <w:t>2.  ИСПОЛЬЗОВАНИЕ ИЗДЕЛИЯ ПО НАЗНАЧЕНИЮ</w:t>
      </w:r>
    </w:p>
    <w:p w:rsidR="001E61FC" w:rsidRPr="00CF0A27" w:rsidRDefault="001E61FC" w:rsidP="001E61F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Изделие разработано для подъёма автомобилей. Грузоподъёмность указана на табличке с серийным номером.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быть подняты автомобили, соответствующие следующим характеристикам: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вес, не превышающий грузоподъёмность подъёмника;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распределение нагрузки на точки опоры </w:t>
      </w:r>
      <w:r w:rsidRPr="001E61FC">
        <w:rPr>
          <w:rFonts w:ascii="Times New Roman" w:hAnsi="Times New Roman" w:cs="Times New Roman"/>
          <w:b/>
          <w:sz w:val="24"/>
          <w:szCs w:val="24"/>
        </w:rPr>
        <w:t>СМ. ТАБЛИЦУ</w:t>
      </w:r>
      <w:r>
        <w:rPr>
          <w:rFonts w:ascii="Times New Roman" w:hAnsi="Times New Roman" w:cs="Times New Roman"/>
          <w:sz w:val="24"/>
          <w:szCs w:val="24"/>
        </w:rPr>
        <w:t xml:space="preserve"> на стр. 8;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минимальное поперечное расстояние между точками подъёма (колея): 1000 мм – 7000 кг;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более низких величин этих расстояний, грузоподъёмность подъёмника должна быть снижена. В этом случае, или в других случаях, не освещаемых в данном руководстве, необходимо связываться с производителем.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Данными подъёмниками можно пользоваться только в закрытых помещениях, в которых нет опасности взрыва или возгорания.</w:t>
      </w:r>
    </w:p>
    <w:p w:rsidR="001E61FC" w:rsidRDefault="001E61FC" w:rsidP="001E61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Данные подъёмники не пригодны для использования в тех местах, в которых производится мойка автомобилей.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9F529C" w:rsidP="009F52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8040" cy="8967894"/>
            <wp:effectExtent l="19050" t="0" r="0" b="0"/>
            <wp:docPr id="6" name="Рисунок 5" descr="3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76" cy="89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86" w:rsidRPr="0015729B" w:rsidRDefault="0015729B" w:rsidP="002108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29B">
        <w:rPr>
          <w:rFonts w:ascii="Times New Roman" w:hAnsi="Times New Roman" w:cs="Times New Roman"/>
          <w:b/>
          <w:bCs/>
          <w:sz w:val="28"/>
          <w:szCs w:val="28"/>
        </w:rPr>
        <w:t>3.  ТЕХНИЧЕСКИЕ ДАННЫЕ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Default="0015729B" w:rsidP="0015729B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Грузоподъёмность</w:t>
      </w:r>
      <w:r>
        <w:rPr>
          <w:rFonts w:ascii="Times New Roman" w:hAnsi="Times New Roman" w:cs="Times New Roman"/>
          <w:sz w:val="24"/>
          <w:szCs w:val="24"/>
        </w:rPr>
        <w:tab/>
        <w:t>7000 кг</w:t>
      </w:r>
    </w:p>
    <w:p w:rsidR="0015729B" w:rsidRDefault="0015729B" w:rsidP="0015729B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Трёхфазный мотор</w:t>
      </w:r>
      <w:r>
        <w:rPr>
          <w:rFonts w:ascii="Times New Roman" w:hAnsi="Times New Roman" w:cs="Times New Roman"/>
          <w:sz w:val="24"/>
          <w:szCs w:val="24"/>
        </w:rPr>
        <w:tab/>
        <w:t>220/380 вольт – 60 герц – 3,5 кВт</w:t>
      </w:r>
    </w:p>
    <w:p w:rsidR="0015729B" w:rsidRDefault="0015729B" w:rsidP="0015729B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Однофазный мотор</w:t>
      </w:r>
      <w:r>
        <w:rPr>
          <w:rFonts w:ascii="Times New Roman" w:hAnsi="Times New Roman" w:cs="Times New Roman"/>
          <w:sz w:val="24"/>
          <w:szCs w:val="24"/>
        </w:rPr>
        <w:tab/>
        <w:t>220 вольт – 60 герц – 1,5 кВт</w:t>
      </w:r>
    </w:p>
    <w:p w:rsidR="0015729B" w:rsidRDefault="0015729B" w:rsidP="0015729B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</w:t>
      </w:r>
      <w:r>
        <w:rPr>
          <w:rFonts w:ascii="Times New Roman" w:hAnsi="Times New Roman" w:cs="Times New Roman"/>
          <w:sz w:val="24"/>
          <w:szCs w:val="24"/>
        </w:rPr>
        <w:tab/>
        <w:t>(750 кг)</w:t>
      </w:r>
    </w:p>
    <w:p w:rsidR="0015729B" w:rsidRPr="008E14EE" w:rsidRDefault="0015729B" w:rsidP="0015729B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шума</w:t>
      </w:r>
      <w:r>
        <w:rPr>
          <w:rFonts w:ascii="Times New Roman" w:hAnsi="Times New Roman" w:cs="Times New Roman"/>
          <w:sz w:val="24"/>
          <w:szCs w:val="24"/>
        </w:rPr>
        <w:tab/>
        <w:t>≤ 70 децибел (А)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Default="0015729B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29B" w:rsidRPr="008E14EE" w:rsidRDefault="00004BCC" w:rsidP="001572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8646" cy="8988214"/>
            <wp:effectExtent l="19050" t="0" r="0" b="0"/>
            <wp:docPr id="50" name="Рисунок 49" descr="3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93" cy="89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CC" w:rsidRPr="0015729B" w:rsidRDefault="00004BCC" w:rsidP="00004B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29B">
        <w:rPr>
          <w:rFonts w:ascii="Times New Roman" w:hAnsi="Times New Roman" w:cs="Times New Roman"/>
          <w:b/>
          <w:bCs/>
          <w:sz w:val="28"/>
          <w:szCs w:val="28"/>
        </w:rPr>
        <w:t>3.  ТЕХНИЧЕСКИЕ ДАННЫЕ</w:t>
      </w:r>
    </w:p>
    <w:p w:rsidR="00004BCC" w:rsidRPr="008E14EE" w:rsidRDefault="00004BCC" w:rsidP="00004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4BCC" w:rsidRDefault="00004BCC" w:rsidP="00004BC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Грузоподъёмность</w:t>
      </w:r>
      <w:r>
        <w:rPr>
          <w:rFonts w:ascii="Times New Roman" w:hAnsi="Times New Roman" w:cs="Times New Roman"/>
          <w:sz w:val="24"/>
          <w:szCs w:val="24"/>
        </w:rPr>
        <w:tab/>
        <w:t>7000 кг</w:t>
      </w:r>
    </w:p>
    <w:p w:rsidR="00004BCC" w:rsidRDefault="00004BCC" w:rsidP="00004BC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Трёхфазный мотор</w:t>
      </w:r>
      <w:r>
        <w:rPr>
          <w:rFonts w:ascii="Times New Roman" w:hAnsi="Times New Roman" w:cs="Times New Roman"/>
          <w:sz w:val="24"/>
          <w:szCs w:val="24"/>
        </w:rPr>
        <w:tab/>
        <w:t>220/380 вольт – 60 герц – 3,5 кВт</w:t>
      </w:r>
    </w:p>
    <w:p w:rsidR="00004BCC" w:rsidRDefault="00004BCC" w:rsidP="00004BC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Однофазный мотор</w:t>
      </w:r>
      <w:r>
        <w:rPr>
          <w:rFonts w:ascii="Times New Roman" w:hAnsi="Times New Roman" w:cs="Times New Roman"/>
          <w:sz w:val="24"/>
          <w:szCs w:val="24"/>
        </w:rPr>
        <w:tab/>
        <w:t>220 вольт – 60 герц – 1,5 кВт</w:t>
      </w:r>
    </w:p>
    <w:p w:rsidR="00004BCC" w:rsidRDefault="00004BCC" w:rsidP="00004BC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</w:t>
      </w:r>
      <w:r>
        <w:rPr>
          <w:rFonts w:ascii="Times New Roman" w:hAnsi="Times New Roman" w:cs="Times New Roman"/>
          <w:sz w:val="24"/>
          <w:szCs w:val="24"/>
        </w:rPr>
        <w:tab/>
        <w:t>(750 кг)</w:t>
      </w:r>
    </w:p>
    <w:p w:rsidR="00004BCC" w:rsidRPr="008E14EE" w:rsidRDefault="00004BCC" w:rsidP="00004BCC">
      <w:pPr>
        <w:tabs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шума</w:t>
      </w:r>
      <w:r>
        <w:rPr>
          <w:rFonts w:ascii="Times New Roman" w:hAnsi="Times New Roman" w:cs="Times New Roman"/>
          <w:sz w:val="24"/>
          <w:szCs w:val="24"/>
        </w:rPr>
        <w:tab/>
        <w:t>≤ 70 децибел (А)</w:t>
      </w: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286" w:rsidRPr="008E14EE" w:rsidRDefault="00406286" w:rsidP="002108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Pr="008E14EE" w:rsidRDefault="00660385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385" w:rsidRDefault="00660385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F57E7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880100"/>
            <wp:effectExtent l="19050" t="0" r="3175" b="0"/>
            <wp:docPr id="64" name="Рисунок 63" descr="3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8CE" w:rsidRDefault="00F368CE" w:rsidP="00F368CE">
      <w:pPr>
        <w:pStyle w:val="aa"/>
        <w:tabs>
          <w:tab w:val="left" w:pos="426"/>
        </w:tabs>
        <w:spacing w:after="0"/>
        <w:ind w:left="792"/>
        <w:jc w:val="both"/>
        <w:rPr>
          <w:b/>
          <w:sz w:val="24"/>
          <w:szCs w:val="24"/>
        </w:rPr>
      </w:pPr>
    </w:p>
    <w:p w:rsidR="00F368CE" w:rsidRDefault="00F368CE" w:rsidP="00F368CE">
      <w:pPr>
        <w:pStyle w:val="aa"/>
        <w:tabs>
          <w:tab w:val="left" w:pos="426"/>
        </w:tabs>
        <w:spacing w:after="0"/>
        <w:ind w:left="792"/>
        <w:jc w:val="both"/>
        <w:rPr>
          <w:b/>
          <w:sz w:val="24"/>
          <w:szCs w:val="24"/>
        </w:rPr>
      </w:pPr>
    </w:p>
    <w:p w:rsidR="00F57E70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СТОЙКА С УПРАВЛЕНИЕМ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ПРОТИВОПОЛОЖНАЯ СТОЙКА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КАРЕТКИ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РЫЧАГИ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КОРОБКА УПРАВЛЕНИЯ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УЗЕЛ УПРАВЛЕНИЯ ГИДРАВЛИКОЙ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ПОРТАЛ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ВКЛЮЧАТЕЛЬ</w:t>
      </w:r>
    </w:p>
    <w:p w:rsidR="00F368CE" w:rsidRPr="00F368CE" w:rsidRDefault="00F368CE" w:rsidP="00F368CE">
      <w:pPr>
        <w:pStyle w:val="aa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68CE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 w:rsidRPr="00F368CE">
        <w:rPr>
          <w:rFonts w:ascii="Times New Roman" w:hAnsi="Times New Roman" w:cs="Times New Roman"/>
          <w:sz w:val="24"/>
          <w:szCs w:val="24"/>
        </w:rPr>
        <w:t>РЫЧАГ ОПУСКАНИЯ</w:t>
      </w: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b/>
          <w:sz w:val="24"/>
          <w:szCs w:val="24"/>
        </w:rPr>
      </w:pPr>
    </w:p>
    <w:p w:rsidR="00F83FB1" w:rsidRP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3FB1">
        <w:rPr>
          <w:rFonts w:ascii="Times New Roman" w:hAnsi="Times New Roman" w:cs="Times New Roman"/>
          <w:b/>
          <w:bCs/>
          <w:sz w:val="28"/>
          <w:szCs w:val="28"/>
        </w:rPr>
        <w:t>4.  ОПИСАНИЕ ПОДЪЁМНИКА</w:t>
      </w:r>
      <w:r w:rsidRPr="00F83FB1">
        <w:rPr>
          <w:rFonts w:ascii="Times New Roman" w:hAnsi="Times New Roman" w:cs="Times New Roman"/>
          <w:bCs/>
          <w:sz w:val="28"/>
          <w:szCs w:val="28"/>
        </w:rPr>
        <w:tab/>
      </w:r>
    </w:p>
    <w:p w:rsidR="00F83FB1" w:rsidRP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Двухстоечный электрогидравлический подъёмник с телескопическими рычагами.</w:t>
      </w:r>
    </w:p>
    <w:p w:rsid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3FB1" w:rsidRPr="00F83FB1" w:rsidRDefault="00F83FB1" w:rsidP="00F83FB1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3FB1">
        <w:rPr>
          <w:rFonts w:ascii="Times New Roman" w:hAnsi="Times New Roman" w:cs="Times New Roman"/>
          <w:b/>
          <w:bCs/>
          <w:sz w:val="24"/>
          <w:szCs w:val="24"/>
        </w:rPr>
        <w:t>4.1  ОСНОВНЫЕ ТЕХНИЧЕСКИЕ ХАРАКТЕРИСТИКИ</w:t>
      </w:r>
      <w:r w:rsidRPr="00F83FB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83FB1" w:rsidRPr="00F83FB1" w:rsidRDefault="00F83FB1" w:rsidP="00F83FB1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F83FB1" w:rsidRDefault="00F83FB1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Каретки перемещаются </w:t>
      </w:r>
      <w:r w:rsidR="007E3980">
        <w:rPr>
          <w:rFonts w:ascii="Times New Roman" w:hAnsi="Times New Roman" w:cs="Times New Roman"/>
          <w:bCs/>
          <w:sz w:val="24"/>
          <w:szCs w:val="24"/>
        </w:rPr>
        <w:t>с помощью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3980">
        <w:rPr>
          <w:rFonts w:ascii="Times New Roman" w:hAnsi="Times New Roman" w:cs="Times New Roman"/>
          <w:bCs/>
          <w:sz w:val="24"/>
          <w:szCs w:val="24"/>
        </w:rPr>
        <w:t>элементов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скольжения</w:t>
      </w:r>
      <w:r w:rsidR="007E3980">
        <w:rPr>
          <w:rFonts w:ascii="Times New Roman" w:hAnsi="Times New Roman" w:cs="Times New Roman"/>
          <w:bCs/>
          <w:sz w:val="24"/>
          <w:szCs w:val="24"/>
        </w:rPr>
        <w:t xml:space="preserve"> из стойкого к износу технополимера, имеющего низкий коэффициент скольжения.</w:t>
      </w:r>
    </w:p>
    <w:p w:rsidR="007E3980" w:rsidRDefault="007E3980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Движения хода подъёма и хода опускания производятся с помощью двух гидравлических цилиндров, синхронизация движений кареток обеспечивается стальным тросом.</w:t>
      </w:r>
    </w:p>
    <w:p w:rsidR="007E3980" w:rsidRDefault="007E3980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Синхронизация движения кареток не зависит от распределения нагрузки.</w:t>
      </w:r>
    </w:p>
    <w:p w:rsidR="007E3980" w:rsidRDefault="00E6136F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Имеются предохранительные клапаны, защищающие от перегрузок и разрыва шлангов системы гидравлики.</w:t>
      </w:r>
    </w:p>
    <w:p w:rsidR="00E6136F" w:rsidRDefault="00E6136F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Имеется клапан, следящий за скоростью опускания.</w:t>
      </w:r>
    </w:p>
    <w:p w:rsidR="00E6136F" w:rsidRDefault="00E6136F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Механическое фиксирующее устройство имеет свойства автоматического включения и вывода из зацепления с помощью пневматики, что обеспечивает максимальную безопасность в режиме установки на упоры.</w:t>
      </w:r>
    </w:p>
    <w:p w:rsidR="00E6136F" w:rsidRDefault="00E4672C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Имеется воспринимающее устройство для пружинного удлинения нагруженного троса.</w:t>
      </w:r>
    </w:p>
    <w:p w:rsidR="00F83FB1" w:rsidRDefault="00F83FB1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3FB1" w:rsidRDefault="00F83FB1" w:rsidP="00F83FB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7E70" w:rsidRPr="00F83FB1" w:rsidRDefault="00E4672C" w:rsidP="00F83FB1">
      <w:pPr>
        <w:spacing w:after="0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  ОРГАНЫ УПРАВЛЕНИЯ ПО</w:t>
      </w:r>
      <w:r w:rsidR="00F83FB1" w:rsidRPr="00F83FB1">
        <w:rPr>
          <w:rFonts w:ascii="Times New Roman" w:hAnsi="Times New Roman" w:cs="Times New Roman"/>
          <w:b/>
          <w:bCs/>
          <w:sz w:val="24"/>
          <w:szCs w:val="24"/>
        </w:rPr>
        <w:t>ДЪЁМНИКОМ</w:t>
      </w:r>
    </w:p>
    <w:p w:rsidR="00F57E70" w:rsidRPr="00F83FB1" w:rsidRDefault="00F57E70" w:rsidP="002108AB">
      <w:pPr>
        <w:spacing w:after="0"/>
        <w:jc w:val="both"/>
        <w:rPr>
          <w:b/>
          <w:sz w:val="16"/>
          <w:szCs w:val="16"/>
        </w:rPr>
      </w:pPr>
    </w:p>
    <w:p w:rsidR="00F57E70" w:rsidRDefault="00E4672C" w:rsidP="00E4672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72C">
        <w:rPr>
          <w:rFonts w:ascii="Times New Roman" w:hAnsi="Times New Roman" w:cs="Times New Roman"/>
          <w:b/>
          <w:sz w:val="24"/>
          <w:szCs w:val="24"/>
        </w:rPr>
        <w:t>-</w:t>
      </w:r>
      <w:r w:rsidRPr="00E4672C">
        <w:rPr>
          <w:rFonts w:ascii="Times New Roman" w:hAnsi="Times New Roman" w:cs="Times New Roman"/>
          <w:b/>
          <w:sz w:val="24"/>
          <w:szCs w:val="24"/>
        </w:rPr>
        <w:tab/>
      </w:r>
      <w:r w:rsidRPr="00E4672C">
        <w:rPr>
          <w:rFonts w:ascii="Times New Roman" w:hAnsi="Times New Roman" w:cs="Times New Roman"/>
          <w:sz w:val="24"/>
          <w:szCs w:val="24"/>
        </w:rPr>
        <w:t>Коробка управления</w:t>
      </w:r>
      <w:r w:rsidRPr="00E4672C">
        <w:rPr>
          <w:rFonts w:ascii="Times New Roman" w:hAnsi="Times New Roman" w:cs="Times New Roman"/>
          <w:b/>
          <w:sz w:val="24"/>
          <w:szCs w:val="24"/>
        </w:rPr>
        <w:t xml:space="preserve"> 5 </w:t>
      </w:r>
      <w:r w:rsidRPr="00E4672C">
        <w:rPr>
          <w:rFonts w:ascii="Times New Roman" w:hAnsi="Times New Roman" w:cs="Times New Roman"/>
          <w:sz w:val="24"/>
          <w:szCs w:val="24"/>
        </w:rPr>
        <w:t xml:space="preserve">с включателем </w:t>
      </w:r>
      <w:r w:rsidRPr="00E4672C">
        <w:rPr>
          <w:rFonts w:ascii="Times New Roman" w:hAnsi="Times New Roman" w:cs="Times New Roman"/>
          <w:b/>
          <w:sz w:val="24"/>
          <w:szCs w:val="24"/>
        </w:rPr>
        <w:t>8</w:t>
      </w:r>
      <w:r w:rsidRPr="00E4672C">
        <w:rPr>
          <w:rFonts w:ascii="Times New Roman" w:hAnsi="Times New Roman" w:cs="Times New Roman"/>
          <w:sz w:val="24"/>
          <w:szCs w:val="24"/>
        </w:rPr>
        <w:t>.</w:t>
      </w:r>
    </w:p>
    <w:p w:rsidR="00E4672C" w:rsidRDefault="00E4672C" w:rsidP="00E4672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Рычаг управления </w:t>
      </w:r>
      <w:r w:rsidRPr="00E4672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на коробке управления для опускания подъёмника.</w:t>
      </w:r>
    </w:p>
    <w:p w:rsidR="00E4672C" w:rsidRPr="00E4672C" w:rsidRDefault="00E4672C" w:rsidP="00E4672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Рычаг освобождения </w:t>
      </w:r>
      <w:r w:rsidRPr="00E4672C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упоров безопасности на стойке.</w:t>
      </w:r>
    </w:p>
    <w:p w:rsidR="00F57E70" w:rsidRPr="00E4672C" w:rsidRDefault="00F57E70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E70" w:rsidRDefault="00F57E70" w:rsidP="002108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CD4" w:rsidRDefault="00DB0CD4" w:rsidP="00DB0C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C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74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0CB" w:rsidRDefault="00E4672C" w:rsidP="003800C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D7457" w:rsidRPr="008D745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8D7457" w:rsidRPr="008D7457">
        <w:rPr>
          <w:rFonts w:ascii="Times New Roman" w:hAnsi="Times New Roman" w:cs="Times New Roman"/>
          <w:b/>
          <w:bCs/>
          <w:sz w:val="24"/>
          <w:szCs w:val="24"/>
        </w:rPr>
        <w:t xml:space="preserve">  ПРИГОДНОСТЬ ДЛЯ ЭКСПЛУАТАЦИИ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00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00CB" w:rsidRPr="009A52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69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0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00CB" w:rsidRPr="003A2A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318" cy="404511"/>
            <wp:effectExtent l="19050" t="0" r="4732" b="0"/>
            <wp:docPr id="70" name="Рисунок 13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5" cy="4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6B" w:rsidRPr="008D7457" w:rsidRDefault="00A1766B" w:rsidP="00531A4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31A46" w:rsidRPr="00E4672C" w:rsidRDefault="00531DD4" w:rsidP="00531A4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Данное изделие было испытано на заводе производителе и признано соответствующим типу изделия и его мобильной установке, оно не требует никаких дополнительных испытаний. Однако, если дополнительные испытания могут оказаться необходимыми, то мы заявляем, что д</w:t>
      </w:r>
      <w:r w:rsidR="00531A46" w:rsidRPr="00E4672C">
        <w:rPr>
          <w:rFonts w:ascii="Times New Roman" w:hAnsi="Times New Roman" w:cs="Times New Roman"/>
          <w:bCs/>
          <w:sz w:val="24"/>
          <w:szCs w:val="24"/>
        </w:rPr>
        <w:t xml:space="preserve">анное изделие было изготовлено в соответствии с директивой Европейского Союза </w:t>
      </w:r>
      <w:r>
        <w:rPr>
          <w:rFonts w:ascii="Times New Roman" w:hAnsi="Times New Roman" w:cs="Times New Roman"/>
          <w:bCs/>
          <w:sz w:val="24"/>
          <w:szCs w:val="24"/>
        </w:rPr>
        <w:t>2006</w:t>
      </w:r>
      <w:r w:rsidR="00531A46" w:rsidRPr="00E4672C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531A46" w:rsidRPr="00E4672C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/СЕ</w:t>
      </w:r>
      <w:r w:rsidR="00531A46" w:rsidRPr="00E4672C">
        <w:rPr>
          <w:rFonts w:ascii="Times New Roman" w:hAnsi="Times New Roman" w:cs="Times New Roman"/>
          <w:bCs/>
          <w:sz w:val="24"/>
          <w:szCs w:val="24"/>
        </w:rPr>
        <w:t xml:space="preserve">. В </w:t>
      </w:r>
      <w:r w:rsidR="00E36543" w:rsidRPr="00E4672C">
        <w:rPr>
          <w:rFonts w:ascii="Times New Roman" w:hAnsi="Times New Roman" w:cs="Times New Roman"/>
          <w:bCs/>
          <w:sz w:val="24"/>
          <w:szCs w:val="24"/>
        </w:rPr>
        <w:t>соответствии со статьёй 4.1.2.3</w:t>
      </w:r>
      <w:r w:rsidR="00531A46" w:rsidRPr="00E4672C">
        <w:rPr>
          <w:rFonts w:ascii="Times New Roman" w:hAnsi="Times New Roman" w:cs="Times New Roman"/>
          <w:bCs/>
          <w:sz w:val="24"/>
          <w:szCs w:val="24"/>
        </w:rPr>
        <w:t xml:space="preserve"> этой директивы, коэффициенты, использованные для испытаний, следующие:</w:t>
      </w:r>
    </w:p>
    <w:p w:rsidR="00531A46" w:rsidRPr="00E4672C" w:rsidRDefault="00531A46" w:rsidP="00531A4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2C">
        <w:rPr>
          <w:rFonts w:ascii="Times New Roman" w:hAnsi="Times New Roman" w:cs="Times New Roman"/>
          <w:bCs/>
          <w:sz w:val="24"/>
          <w:szCs w:val="24"/>
        </w:rPr>
        <w:t>1,10 для испытаний на динамическую нагрузку;</w:t>
      </w:r>
    </w:p>
    <w:p w:rsidR="00531A46" w:rsidRPr="00E4672C" w:rsidRDefault="00531A46" w:rsidP="00531A4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2C">
        <w:rPr>
          <w:rFonts w:ascii="Times New Roman" w:hAnsi="Times New Roman" w:cs="Times New Roman"/>
          <w:bCs/>
          <w:sz w:val="24"/>
          <w:szCs w:val="24"/>
        </w:rPr>
        <w:t>1,25 для испытаний на статическую нагрузку.</w:t>
      </w:r>
    </w:p>
    <w:p w:rsidR="00067307" w:rsidRPr="00E4672C" w:rsidRDefault="00531A46" w:rsidP="00531A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72C">
        <w:rPr>
          <w:rFonts w:ascii="Times New Roman" w:hAnsi="Times New Roman" w:cs="Times New Roman"/>
          <w:bCs/>
          <w:sz w:val="24"/>
          <w:szCs w:val="24"/>
        </w:rPr>
        <w:t>Эти испытания должны производиться специализированными техническими специалистами.</w:t>
      </w:r>
    </w:p>
    <w:p w:rsidR="00067307" w:rsidRDefault="0006730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31DD4" w:rsidRDefault="00531D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B0CD4" w:rsidRPr="00DB0CD4" w:rsidRDefault="00DB0C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31DD4" w:rsidRDefault="00073ACD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9296" cy="2512118"/>
            <wp:effectExtent l="19050" t="0" r="0" b="0"/>
            <wp:docPr id="71" name="Рисунок 70" descr="3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966" cy="25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292" cy="2512389"/>
            <wp:effectExtent l="19050" t="0" r="0" b="0"/>
            <wp:docPr id="72" name="Рисунок 71" descr="3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8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88" cy="25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CD" w:rsidRDefault="00073ACD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73ACD" w:rsidRDefault="00073ACD" w:rsidP="00073AC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3501" cy="2533227"/>
            <wp:effectExtent l="19050" t="0" r="3999" b="0"/>
            <wp:docPr id="73" name="Рисунок 72" descr="3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9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89" cy="25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4" w:rsidRDefault="00531D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B0CD4" w:rsidRDefault="00DB0CD4" w:rsidP="00DB0C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CD4" w:rsidRDefault="00DB0CD4" w:rsidP="00DB0CD4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34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5379" cy="427882"/>
            <wp:effectExtent l="19050" t="0" r="0" b="0"/>
            <wp:docPr id="75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D4" w:rsidRPr="007419D4" w:rsidRDefault="00DB0CD4" w:rsidP="00DB0CD4">
      <w:pPr>
        <w:tabs>
          <w:tab w:val="left" w:pos="8789"/>
        </w:tabs>
        <w:spacing w:after="0" w:line="247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419D4">
        <w:rPr>
          <w:rFonts w:ascii="Times New Roman" w:hAnsi="Times New Roman" w:cs="Times New Roman"/>
          <w:b/>
          <w:bCs/>
          <w:sz w:val="28"/>
          <w:szCs w:val="28"/>
        </w:rPr>
        <w:t xml:space="preserve">.  ПРОВЕРКА МИНИМАЛЬНЫХ ТРЕБОВАНИЙ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7419D4">
        <w:rPr>
          <w:rFonts w:ascii="Times New Roman" w:hAnsi="Times New Roman" w:cs="Times New Roman"/>
          <w:b/>
          <w:bCs/>
          <w:sz w:val="28"/>
          <w:szCs w:val="28"/>
        </w:rPr>
        <w:t xml:space="preserve"> МЕСТ</w:t>
      </w:r>
      <w:r w:rsidR="0087486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7419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B0CD4" w:rsidRPr="007419D4" w:rsidRDefault="00DB0CD4" w:rsidP="00DB0CD4">
      <w:pPr>
        <w:spacing w:after="0" w:line="24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9D4">
        <w:rPr>
          <w:rFonts w:ascii="Times New Roman" w:hAnsi="Times New Roman" w:cs="Times New Roman"/>
          <w:b/>
          <w:bCs/>
          <w:sz w:val="28"/>
          <w:szCs w:val="28"/>
        </w:rPr>
        <w:t xml:space="preserve">     УСТАНОВКИ</w:t>
      </w:r>
    </w:p>
    <w:p w:rsidR="00DB0CD4" w:rsidRPr="007419D4" w:rsidRDefault="00DB0CD4" w:rsidP="00DB0CD4">
      <w:pPr>
        <w:spacing w:after="0" w:line="247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B0CD4" w:rsidRDefault="00DB0CD4" w:rsidP="00DB0CD4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Проверьте, чтобы место, на котором </w:t>
      </w:r>
      <w:r w:rsidR="00930559">
        <w:rPr>
          <w:rFonts w:ascii="Times New Roman" w:hAnsi="Times New Roman" w:cs="Times New Roman"/>
          <w:sz w:val="24"/>
          <w:szCs w:val="24"/>
        </w:rPr>
        <w:t>должен быть</w:t>
      </w:r>
      <w:r>
        <w:rPr>
          <w:rFonts w:ascii="Times New Roman" w:hAnsi="Times New Roman" w:cs="Times New Roman"/>
          <w:sz w:val="24"/>
          <w:szCs w:val="24"/>
        </w:rPr>
        <w:t xml:space="preserve"> установлен подъёмник, имело следующие характеристики:</w:t>
      </w:r>
    </w:p>
    <w:p w:rsidR="00DB0CD4" w:rsidRPr="00930559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Достаточное освещение (без сильного или слепящего света).</w:t>
      </w:r>
      <w:r w:rsidR="00930559">
        <w:rPr>
          <w:rFonts w:ascii="Times New Roman" w:hAnsi="Times New Roman" w:cs="Times New Roman"/>
          <w:sz w:val="24"/>
          <w:szCs w:val="24"/>
        </w:rPr>
        <w:t xml:space="preserve"> Справка: стандарт </w:t>
      </w:r>
      <w:r w:rsidR="00930559">
        <w:rPr>
          <w:rFonts w:ascii="Times New Roman" w:hAnsi="Times New Roman" w:cs="Times New Roman"/>
          <w:sz w:val="24"/>
          <w:szCs w:val="24"/>
          <w:lang w:val="en-US"/>
        </w:rPr>
        <w:t>UNI</w:t>
      </w:r>
      <w:r w:rsidR="00930559" w:rsidRPr="004B036C">
        <w:rPr>
          <w:rFonts w:ascii="Times New Roman" w:hAnsi="Times New Roman" w:cs="Times New Roman"/>
          <w:sz w:val="24"/>
          <w:szCs w:val="24"/>
        </w:rPr>
        <w:t xml:space="preserve"> 10380</w:t>
      </w:r>
      <w:r w:rsidR="00930559">
        <w:rPr>
          <w:rFonts w:ascii="Times New Roman" w:hAnsi="Times New Roman" w:cs="Times New Roman"/>
          <w:sz w:val="24"/>
          <w:szCs w:val="24"/>
        </w:rPr>
        <w:t>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Чтобы место не было подвержено воздействию плохой погоды.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Чтобы место имело достаточную вентиляцию.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Чтобы место имело незагрязнённую окружающую среду.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Чтобы уровень шума был ниже предписанного стандартами, требующимися по </w:t>
      </w:r>
      <w:r w:rsidR="00930559">
        <w:rPr>
          <w:rFonts w:ascii="Times New Roman" w:hAnsi="Times New Roman" w:cs="Times New Roman"/>
          <w:sz w:val="24"/>
          <w:szCs w:val="24"/>
        </w:rPr>
        <w:t xml:space="preserve">действующему </w:t>
      </w:r>
      <w:r>
        <w:rPr>
          <w:rFonts w:ascii="Times New Roman" w:hAnsi="Times New Roman" w:cs="Times New Roman"/>
          <w:sz w:val="24"/>
          <w:szCs w:val="24"/>
        </w:rPr>
        <w:t>закону</w:t>
      </w:r>
      <w:r w:rsidR="00930559">
        <w:rPr>
          <w:rFonts w:ascii="Times New Roman" w:hAnsi="Times New Roman" w:cs="Times New Roman"/>
          <w:sz w:val="24"/>
          <w:szCs w:val="24"/>
        </w:rPr>
        <w:t xml:space="preserve"> в той стране, в которой эксплуатируется подъёмник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Чтобы в зоне </w:t>
      </w:r>
      <w:r w:rsidR="00930559">
        <w:rPr>
          <w:rFonts w:ascii="Times New Roman" w:hAnsi="Times New Roman" w:cs="Times New Roman"/>
          <w:sz w:val="24"/>
          <w:szCs w:val="24"/>
        </w:rPr>
        <w:t xml:space="preserve">работы подъёмника </w:t>
      </w:r>
      <w:r>
        <w:rPr>
          <w:rFonts w:ascii="Times New Roman" w:hAnsi="Times New Roman" w:cs="Times New Roman"/>
          <w:sz w:val="24"/>
          <w:szCs w:val="24"/>
        </w:rPr>
        <w:t>не было опасных движений других работающих механизмов.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Чтобы  в  месте  установки  подъёмника  не  хранились  взрывчатые,  коррозионно-агрессивные  и/или токсичные материалы.</w:t>
      </w:r>
    </w:p>
    <w:p w:rsidR="00DB0CD4" w:rsidRDefault="00DB0CD4" w:rsidP="00930559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асстояние стоек от стен или от люб</w:t>
      </w:r>
      <w:r w:rsidR="0093055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друг</w:t>
      </w:r>
      <w:r w:rsidR="0093055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закреплённ</w:t>
      </w:r>
      <w:r w:rsidR="0093055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559">
        <w:rPr>
          <w:rFonts w:ascii="Times New Roman" w:hAnsi="Times New Roman" w:cs="Times New Roman"/>
          <w:sz w:val="24"/>
          <w:szCs w:val="24"/>
        </w:rPr>
        <w:t>оборудования должно быть не менее 700 м</w:t>
      </w:r>
      <w:r>
        <w:rPr>
          <w:rFonts w:ascii="Times New Roman" w:hAnsi="Times New Roman" w:cs="Times New Roman"/>
          <w:sz w:val="24"/>
          <w:szCs w:val="24"/>
        </w:rPr>
        <w:t>м.</w:t>
      </w:r>
    </w:p>
    <w:p w:rsidR="00DB0CD4" w:rsidRDefault="00DB0CD4" w:rsidP="00AF7B70">
      <w:pPr>
        <w:spacing w:after="0" w:line="247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Схема установки должна быть выбрана так, чтобы оператор со своего рабочего места мог видеть всё оборудование и прилегающую к нему зону.</w:t>
      </w:r>
      <w:r w:rsidR="00930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Оператор должен препятствовать проникновению в зону неуполномоченных лиц и потенциально опасных предметов.</w:t>
      </w:r>
      <w:r w:rsidR="009305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установочные работы, касающиеся подсоединений к внешним источникам питания (особенно к электропитанию) должны выполняться персоналом, имеющим профессиональную квалификацию.</w:t>
      </w:r>
      <w:r w:rsidR="00AF7B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Установка должна быть произведена уполномоченным персоналом, выполняющим специальные инструкции, которые имеются в данном руководстве: если имеются сомнения, пожалуйста, </w:t>
      </w:r>
      <w:r w:rsidR="00930559">
        <w:rPr>
          <w:rFonts w:ascii="Times New Roman" w:hAnsi="Times New Roman" w:cs="Times New Roman"/>
          <w:sz w:val="24"/>
          <w:szCs w:val="24"/>
        </w:rPr>
        <w:t>связыва</w:t>
      </w:r>
      <w:r>
        <w:rPr>
          <w:rFonts w:ascii="Times New Roman" w:hAnsi="Times New Roman" w:cs="Times New Roman"/>
          <w:sz w:val="24"/>
          <w:szCs w:val="24"/>
        </w:rPr>
        <w:t>йтесь с уполномоченными сервисными центрами или с отделом технического сервиса производителя.</w:t>
      </w:r>
    </w:p>
    <w:p w:rsidR="00531DD4" w:rsidRDefault="00531D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F7B70" w:rsidRDefault="00AF7B70" w:rsidP="00AF7B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69ED" w:rsidRDefault="006069ED" w:rsidP="006069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6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79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ED" w:rsidRP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9ED">
        <w:rPr>
          <w:rFonts w:ascii="Times New Roman" w:hAnsi="Times New Roman" w:cs="Times New Roman"/>
          <w:b/>
          <w:sz w:val="28"/>
          <w:szCs w:val="28"/>
        </w:rPr>
        <w:t>6.  ИНСТРУКЦИИ ПО УСТАНОВКЕ</w:t>
      </w:r>
    </w:p>
    <w:p w:rsidR="006069ED" w:rsidRPr="00ED76FC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Подъёмник должен быть установлен на плоский и горизонтальный пол с прочностью, достаточной для противостояния </w:t>
      </w:r>
      <w:r w:rsidR="00C00089">
        <w:rPr>
          <w:rFonts w:ascii="Times New Roman" w:hAnsi="Times New Roman" w:cs="Times New Roman"/>
          <w:sz w:val="24"/>
          <w:szCs w:val="24"/>
        </w:rPr>
        <w:t>НАГРУЗКАМ, ПЕРЕДАВАЕМЫМ</w:t>
      </w:r>
      <w:r>
        <w:rPr>
          <w:rFonts w:ascii="Times New Roman" w:hAnsi="Times New Roman" w:cs="Times New Roman"/>
          <w:sz w:val="24"/>
          <w:szCs w:val="24"/>
        </w:rPr>
        <w:t xml:space="preserve"> НА ВСЮ ЗОНУ</w:t>
      </w:r>
      <w:r w:rsidR="00C00089">
        <w:rPr>
          <w:rFonts w:ascii="Times New Roman" w:hAnsi="Times New Roman" w:cs="Times New Roman"/>
          <w:sz w:val="24"/>
          <w:szCs w:val="24"/>
        </w:rPr>
        <w:t xml:space="preserve"> ОПОРЫ ПОДЪЁМНИКА (см. </w:t>
      </w:r>
      <w:r>
        <w:rPr>
          <w:rFonts w:ascii="Times New Roman" w:hAnsi="Times New Roman" w:cs="Times New Roman"/>
          <w:sz w:val="24"/>
          <w:szCs w:val="24"/>
        </w:rPr>
        <w:t xml:space="preserve"> Фиг. 1</w:t>
      </w:r>
      <w:r w:rsidR="00C0008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9ED" w:rsidRP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  ИНСТРУКЦИИ ПО УСТАНОВКЕ</w:t>
      </w:r>
    </w:p>
    <w:p w:rsidR="006069ED" w:rsidRP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Минимальные </w:t>
      </w:r>
      <w:r w:rsidR="00C00089">
        <w:rPr>
          <w:rFonts w:ascii="Times New Roman" w:hAnsi="Times New Roman" w:cs="Times New Roman"/>
          <w:sz w:val="24"/>
          <w:szCs w:val="24"/>
        </w:rPr>
        <w:t>свойства</w:t>
      </w:r>
      <w:r>
        <w:rPr>
          <w:rFonts w:ascii="Times New Roman" w:hAnsi="Times New Roman" w:cs="Times New Roman"/>
          <w:sz w:val="24"/>
          <w:szCs w:val="24"/>
        </w:rPr>
        <w:t xml:space="preserve"> пола должны быть следующими:</w:t>
      </w:r>
    </w:p>
    <w:p w:rsidR="006069ED" w:rsidRDefault="00C00089" w:rsidP="00C00089">
      <w:pPr>
        <w:spacing w:after="0" w:line="247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069ED">
        <w:rPr>
          <w:rFonts w:ascii="Times New Roman" w:hAnsi="Times New Roman" w:cs="Times New Roman"/>
          <w:sz w:val="24"/>
          <w:szCs w:val="24"/>
        </w:rPr>
        <w:t xml:space="preserve">) </w:t>
      </w:r>
      <w:r w:rsidR="006069ED">
        <w:rPr>
          <w:rFonts w:ascii="Times New Roman" w:hAnsi="Times New Roman" w:cs="Times New Roman"/>
          <w:sz w:val="24"/>
          <w:szCs w:val="24"/>
        </w:rPr>
        <w:tab/>
        <w:t>Использованный бетон</w:t>
      </w:r>
      <w:r>
        <w:rPr>
          <w:rFonts w:ascii="Times New Roman" w:hAnsi="Times New Roman" w:cs="Times New Roman"/>
          <w:sz w:val="24"/>
          <w:szCs w:val="24"/>
        </w:rPr>
        <w:t>:</w:t>
      </w:r>
      <w:r w:rsidR="006069ED">
        <w:rPr>
          <w:rFonts w:ascii="Times New Roman" w:hAnsi="Times New Roman" w:cs="Times New Roman"/>
          <w:sz w:val="24"/>
          <w:szCs w:val="24"/>
        </w:rPr>
        <w:t xml:space="preserve"> должен быть класса </w:t>
      </w:r>
      <w:r w:rsidR="006069E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6069ED" w:rsidRPr="009F4040">
        <w:rPr>
          <w:rFonts w:ascii="Times New Roman" w:hAnsi="Times New Roman" w:cs="Times New Roman"/>
          <w:sz w:val="24"/>
          <w:szCs w:val="24"/>
        </w:rPr>
        <w:t>’</w:t>
      </w:r>
      <w:r w:rsidR="006069ED">
        <w:rPr>
          <w:rFonts w:ascii="Times New Roman" w:hAnsi="Times New Roman" w:cs="Times New Roman"/>
          <w:sz w:val="24"/>
          <w:szCs w:val="24"/>
          <w:lang w:val="en-US"/>
        </w:rPr>
        <w:t>bk</w:t>
      </w:r>
      <w:r w:rsidR="006069ED" w:rsidRPr="009F40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6069ED" w:rsidRPr="009F4040">
        <w:rPr>
          <w:rFonts w:ascii="Times New Roman" w:hAnsi="Times New Roman" w:cs="Times New Roman"/>
          <w:sz w:val="24"/>
          <w:szCs w:val="24"/>
        </w:rPr>
        <w:t xml:space="preserve">0 </w:t>
      </w:r>
      <w:r w:rsidR="006069ED">
        <w:rPr>
          <w:rFonts w:ascii="Times New Roman" w:hAnsi="Times New Roman" w:cs="Times New Roman"/>
          <w:sz w:val="24"/>
          <w:szCs w:val="24"/>
        </w:rPr>
        <w:t>или выше.</w:t>
      </w:r>
    </w:p>
    <w:p w:rsidR="006069ED" w:rsidRDefault="00C00089" w:rsidP="00C00089">
      <w:pPr>
        <w:spacing w:after="0" w:line="247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069ED" w:rsidRPr="009F4040">
        <w:rPr>
          <w:rFonts w:ascii="Times New Roman" w:hAnsi="Times New Roman" w:cs="Times New Roman"/>
          <w:sz w:val="24"/>
          <w:szCs w:val="24"/>
        </w:rPr>
        <w:t>)</w:t>
      </w:r>
      <w:r w:rsidR="006069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069ED">
        <w:rPr>
          <w:rFonts w:ascii="Times New Roman" w:hAnsi="Times New Roman" w:cs="Times New Roman"/>
          <w:sz w:val="24"/>
          <w:szCs w:val="24"/>
        </w:rPr>
        <w:t xml:space="preserve">Минимальная толщина пола, без какого-либо плиточного покрытия и расположенных блоков: </w:t>
      </w:r>
      <w:r>
        <w:rPr>
          <w:rFonts w:ascii="Times New Roman" w:hAnsi="Times New Roman" w:cs="Times New Roman"/>
          <w:sz w:val="24"/>
          <w:szCs w:val="24"/>
        </w:rPr>
        <w:t>(см Фиг. 1а)</w:t>
      </w:r>
      <w:r w:rsidR="006069ED">
        <w:rPr>
          <w:rFonts w:ascii="Times New Roman" w:hAnsi="Times New Roman" w:cs="Times New Roman"/>
          <w:sz w:val="24"/>
          <w:szCs w:val="24"/>
        </w:rPr>
        <w:t>.</w:t>
      </w:r>
    </w:p>
    <w:p w:rsidR="006069ED" w:rsidRDefault="00C00089" w:rsidP="00C00089">
      <w:pPr>
        <w:spacing w:after="0" w:line="247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069ED">
        <w:rPr>
          <w:rFonts w:ascii="Times New Roman" w:hAnsi="Times New Roman" w:cs="Times New Roman"/>
          <w:sz w:val="24"/>
          <w:szCs w:val="24"/>
        </w:rPr>
        <w:t xml:space="preserve">) </w:t>
      </w:r>
      <w:r w:rsidR="006069ED">
        <w:rPr>
          <w:rFonts w:ascii="Times New Roman" w:hAnsi="Times New Roman" w:cs="Times New Roman"/>
          <w:sz w:val="24"/>
          <w:szCs w:val="24"/>
        </w:rPr>
        <w:tab/>
        <w:t xml:space="preserve">Должно иметься верхнее и нижнее армирование </w:t>
      </w:r>
      <w:r>
        <w:rPr>
          <w:rFonts w:ascii="Times New Roman" w:hAnsi="Times New Roman" w:cs="Times New Roman"/>
          <w:sz w:val="24"/>
          <w:szCs w:val="24"/>
        </w:rPr>
        <w:t xml:space="preserve">как минимум </w:t>
      </w:r>
      <w:r w:rsidR="006069ED">
        <w:rPr>
          <w:rFonts w:ascii="Times New Roman" w:hAnsi="Times New Roman" w:cs="Times New Roman"/>
          <w:sz w:val="24"/>
          <w:szCs w:val="24"/>
        </w:rPr>
        <w:t>из электросварной провол</w:t>
      </w:r>
      <w:r>
        <w:rPr>
          <w:rFonts w:ascii="Times New Roman" w:hAnsi="Times New Roman" w:cs="Times New Roman"/>
          <w:sz w:val="24"/>
          <w:szCs w:val="24"/>
        </w:rPr>
        <w:t>очной решётки Ø 4 х 150 мм или комбинированной</w:t>
      </w:r>
      <w:r w:rsidR="006069ED">
        <w:rPr>
          <w:rFonts w:ascii="Times New Roman" w:hAnsi="Times New Roman" w:cs="Times New Roman"/>
          <w:sz w:val="24"/>
          <w:szCs w:val="24"/>
        </w:rPr>
        <w:t>, с шагом, не превышающим 250 мм. Толщина бетона между наружной частью и сталью должна быть не более 25 мм.</w:t>
      </w:r>
    </w:p>
    <w:p w:rsidR="006069ED" w:rsidRPr="00674347" w:rsidRDefault="00C00089" w:rsidP="00C00089">
      <w:pPr>
        <w:spacing w:after="0" w:line="247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069ED" w:rsidRPr="00674347">
        <w:rPr>
          <w:rFonts w:ascii="Times New Roman" w:hAnsi="Times New Roman" w:cs="Times New Roman"/>
          <w:sz w:val="24"/>
          <w:szCs w:val="24"/>
        </w:rPr>
        <w:t>)</w:t>
      </w:r>
      <w:r w:rsidR="006069ED">
        <w:rPr>
          <w:rFonts w:ascii="Times New Roman" w:hAnsi="Times New Roman" w:cs="Times New Roman"/>
          <w:sz w:val="24"/>
          <w:szCs w:val="24"/>
        </w:rPr>
        <w:t xml:space="preserve"> </w:t>
      </w:r>
      <w:r w:rsidR="006069ED">
        <w:rPr>
          <w:rFonts w:ascii="Times New Roman" w:hAnsi="Times New Roman" w:cs="Times New Roman"/>
          <w:sz w:val="24"/>
          <w:szCs w:val="24"/>
        </w:rPr>
        <w:tab/>
        <w:t>Прочность на воспринимаемую нагрузку в зоне должна быть не менее чем 1,3 кг/см</w:t>
      </w:r>
      <w:r w:rsidR="006069ED" w:rsidRPr="006743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069ED">
        <w:rPr>
          <w:rFonts w:ascii="Times New Roman" w:hAnsi="Times New Roman" w:cs="Times New Roman"/>
          <w:sz w:val="24"/>
          <w:szCs w:val="24"/>
        </w:rPr>
        <w:t>.</w:t>
      </w:r>
    </w:p>
    <w:p w:rsidR="006069ED" w:rsidRPr="0002158C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9ED" w:rsidRDefault="006069ED" w:rsidP="006069ED">
      <w:pPr>
        <w:spacing w:after="0"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характеристики должны быть гарантированы для минимальной зоны </w:t>
      </w:r>
      <w:r w:rsidRPr="00BA1D0F">
        <w:rPr>
          <w:rFonts w:ascii="Times New Roman" w:hAnsi="Times New Roman" w:cs="Times New Roman"/>
          <w:sz w:val="24"/>
          <w:szCs w:val="24"/>
        </w:rPr>
        <w:t xml:space="preserve"> 4</w:t>
      </w:r>
      <w:r w:rsidR="00737595">
        <w:rPr>
          <w:rFonts w:ascii="Times New Roman" w:hAnsi="Times New Roman" w:cs="Times New Roman"/>
          <w:sz w:val="24"/>
          <w:szCs w:val="24"/>
        </w:rPr>
        <w:t xml:space="preserve">,50 </w:t>
      </w:r>
      <w:r w:rsidRPr="00BA1D0F">
        <w:rPr>
          <w:rFonts w:ascii="Times New Roman" w:hAnsi="Times New Roman" w:cs="Times New Roman"/>
          <w:sz w:val="24"/>
          <w:szCs w:val="24"/>
        </w:rPr>
        <w:t>х</w:t>
      </w:r>
      <w:r w:rsidR="00737595">
        <w:rPr>
          <w:rFonts w:ascii="Times New Roman" w:hAnsi="Times New Roman" w:cs="Times New Roman"/>
          <w:sz w:val="24"/>
          <w:szCs w:val="24"/>
        </w:rPr>
        <w:t xml:space="preserve"> 1,50</w:t>
      </w:r>
      <w:r w:rsidRPr="00BA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595" w:rsidRPr="00737595">
        <w:rPr>
          <w:rFonts w:ascii="Times New Roman" w:hAnsi="Times New Roman" w:cs="Times New Roman"/>
          <w:sz w:val="24"/>
          <w:szCs w:val="24"/>
        </w:rPr>
        <w:t>(Фиг. 1)</w:t>
      </w:r>
      <w:r w:rsidR="007375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D0F">
        <w:rPr>
          <w:rFonts w:ascii="Times New Roman" w:hAnsi="Times New Roman" w:cs="Times New Roman"/>
          <w:sz w:val="24"/>
          <w:szCs w:val="24"/>
        </w:rPr>
        <w:t>без соединений для расширения</w:t>
      </w:r>
      <w:r>
        <w:rPr>
          <w:rFonts w:ascii="Times New Roman" w:hAnsi="Times New Roman" w:cs="Times New Roman"/>
          <w:sz w:val="24"/>
          <w:szCs w:val="24"/>
        </w:rPr>
        <w:t xml:space="preserve"> или разрезов, нарушающих непрерывность верхнего слоя армирования.</w:t>
      </w:r>
    </w:p>
    <w:p w:rsidR="00AF7B70" w:rsidRPr="0002158C" w:rsidRDefault="00AF7B70" w:rsidP="00AF7B7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37595" w:rsidRDefault="00ED7EC8" w:rsidP="00AF7B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наличия существующего пола, у которого такие характеристики не могут быть проверены, должна быть уложена фундаментная бетонная подушка с минимальной площадью поверхности </w:t>
      </w:r>
      <w:r w:rsidRPr="00BA1D0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,50 </w:t>
      </w:r>
      <w:r w:rsidRPr="00BA1D0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1,50</w:t>
      </w:r>
      <w:r w:rsidRPr="00BA1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 и с глубиной 25 см, имеющая двойное армирование, как это указано выше.</w:t>
      </w:r>
    </w:p>
    <w:p w:rsidR="0002158C" w:rsidRPr="0002158C" w:rsidRDefault="0002158C" w:rsidP="00AF7B7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F5263" w:rsidRDefault="00AF5263" w:rsidP="00AF7B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ВСЯКИЙ РАЗ, КОГДА ИМЕЮТСЯ СОМНЕНИЯ В ДЕЙСТВИТЕЛЬНОЙ ПЛОТНОСТИ ПОЛА, МЫ СОВЕТУЕМ ВАМ СВЯЗЫВАТЬСЯ С КВАЛИФИЦИРОВАННЫМ ТЕХНИЧЕСКИМ СПЕЦИАЛИСТОМ.</w:t>
      </w:r>
    </w:p>
    <w:p w:rsidR="00737595" w:rsidRDefault="00737595" w:rsidP="00AF7B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7B70" w:rsidRDefault="00AF7B70" w:rsidP="00AF7B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158C" w:rsidRPr="0002158C" w:rsidRDefault="0002158C" w:rsidP="00AF7B7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F7B70" w:rsidRDefault="00AF7B70" w:rsidP="00AF7B70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34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5379" cy="427882"/>
            <wp:effectExtent l="19050" t="0" r="0" b="0"/>
            <wp:docPr id="76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70" w:rsidRDefault="00AF7B70" w:rsidP="00AF7B70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8903" cy="8128143"/>
            <wp:effectExtent l="19050" t="0" r="0" b="0"/>
            <wp:docPr id="78" name="Рисунок 77" descr="3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0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13" cy="81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4" w:rsidRPr="00AF7B70" w:rsidRDefault="00AF7B70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Грузоподъёмность 7 000 кг           </w:t>
      </w:r>
      <w:r>
        <w:rPr>
          <w:rFonts w:ascii="Times New Roman" w:hAnsi="Times New Roman" w:cs="Times New Roman"/>
          <w:sz w:val="24"/>
          <w:szCs w:val="24"/>
        </w:rPr>
        <w:t xml:space="preserve">    4 300 кг            4 800 000 кгмм          3 600 000 кгмм </w:t>
      </w:r>
    </w:p>
    <w:p w:rsidR="00531DD4" w:rsidRPr="00C00089" w:rsidRDefault="00C00089" w:rsidP="00C0008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Фиг. 1</w:t>
      </w:r>
    </w:p>
    <w:p w:rsidR="00531DD4" w:rsidRDefault="004B036C" w:rsidP="004B036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4B03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2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4" w:rsidRPr="00ED7EC8" w:rsidRDefault="00531DD4" w:rsidP="004B036C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ED7EC8" w:rsidRDefault="00ED7EC8" w:rsidP="004B036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16215"/>
            <wp:effectExtent l="19050" t="0" r="3175" b="0"/>
            <wp:docPr id="3" name="Рисунок 2" descr="3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4" w:rsidRPr="00ED7EC8" w:rsidRDefault="00ED7EC8" w:rsidP="00ED7EC8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Фиг. 1а</w:t>
      </w:r>
    </w:p>
    <w:p w:rsidR="00531DD4" w:rsidRDefault="00531D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31DD4" w:rsidRDefault="00531DD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31DD4" w:rsidRDefault="00AF5263" w:rsidP="00CF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Подъёмник должен быть закреплён на полу механическими анкерными болтами типа </w:t>
      </w:r>
      <w:r>
        <w:rPr>
          <w:rFonts w:ascii="Times New Roman" w:hAnsi="Times New Roman" w:cs="Times New Roman"/>
          <w:sz w:val="24"/>
          <w:szCs w:val="24"/>
          <w:lang w:val="en-US"/>
        </w:rPr>
        <w:t>HILTI</w:t>
      </w:r>
      <w:r w:rsidRPr="00AF52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HSL</w:t>
      </w:r>
      <w:r w:rsidRPr="00AF5263">
        <w:rPr>
          <w:rFonts w:ascii="Times New Roman" w:hAnsi="Times New Roman" w:cs="Times New Roman"/>
          <w:sz w:val="24"/>
          <w:szCs w:val="24"/>
        </w:rPr>
        <w:t xml:space="preserve">-3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F5263">
        <w:rPr>
          <w:rFonts w:ascii="Times New Roman" w:hAnsi="Times New Roman" w:cs="Times New Roman"/>
          <w:sz w:val="24"/>
          <w:szCs w:val="24"/>
        </w:rPr>
        <w:t xml:space="preserve">16/25 </w:t>
      </w:r>
      <w:r>
        <w:rPr>
          <w:rFonts w:ascii="Times New Roman" w:hAnsi="Times New Roman" w:cs="Times New Roman"/>
          <w:sz w:val="24"/>
          <w:szCs w:val="24"/>
        </w:rPr>
        <w:t>или подобными, или химическими анкерами</w:t>
      </w:r>
      <w:r w:rsidR="00CF59B2">
        <w:rPr>
          <w:rFonts w:ascii="Times New Roman" w:hAnsi="Times New Roman" w:cs="Times New Roman"/>
          <w:sz w:val="24"/>
          <w:szCs w:val="24"/>
        </w:rPr>
        <w:t xml:space="preserve"> (ампульными) </w:t>
      </w:r>
      <w:r w:rsidR="00CF59B2">
        <w:rPr>
          <w:rFonts w:ascii="Times New Roman" w:hAnsi="Times New Roman" w:cs="Times New Roman"/>
          <w:sz w:val="24"/>
          <w:szCs w:val="24"/>
          <w:lang w:val="en-US"/>
        </w:rPr>
        <w:t>HILTI</w:t>
      </w:r>
      <w:r w:rsidR="00CF59B2" w:rsidRPr="00CF59B2">
        <w:rPr>
          <w:rFonts w:ascii="Times New Roman" w:hAnsi="Times New Roman" w:cs="Times New Roman"/>
          <w:sz w:val="24"/>
          <w:szCs w:val="24"/>
        </w:rPr>
        <w:t xml:space="preserve"> </w:t>
      </w:r>
      <w:r w:rsidR="00CF59B2">
        <w:rPr>
          <w:rFonts w:ascii="Times New Roman" w:hAnsi="Times New Roman" w:cs="Times New Roman"/>
          <w:sz w:val="24"/>
          <w:szCs w:val="24"/>
          <w:lang w:val="en-US"/>
        </w:rPr>
        <w:t>HVU</w:t>
      </w:r>
      <w:r w:rsidR="00CF59B2" w:rsidRPr="00CF59B2">
        <w:rPr>
          <w:rFonts w:ascii="Times New Roman" w:hAnsi="Times New Roman" w:cs="Times New Roman"/>
          <w:sz w:val="24"/>
          <w:szCs w:val="24"/>
        </w:rPr>
        <w:t xml:space="preserve"> </w:t>
      </w:r>
      <w:r w:rsidR="00CF59B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F59B2" w:rsidRPr="00CF59B2">
        <w:rPr>
          <w:rFonts w:ascii="Times New Roman" w:hAnsi="Times New Roman" w:cs="Times New Roman"/>
          <w:sz w:val="24"/>
          <w:szCs w:val="24"/>
        </w:rPr>
        <w:t>16</w:t>
      </w:r>
      <w:r w:rsidR="00CF59B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CF59B2" w:rsidRPr="00CF59B2">
        <w:rPr>
          <w:rFonts w:ascii="Times New Roman" w:hAnsi="Times New Roman" w:cs="Times New Roman"/>
          <w:sz w:val="24"/>
          <w:szCs w:val="24"/>
        </w:rPr>
        <w:t xml:space="preserve">125 </w:t>
      </w:r>
      <w:r w:rsidR="00CF59B2">
        <w:rPr>
          <w:rFonts w:ascii="Times New Roman" w:hAnsi="Times New Roman" w:cs="Times New Roman"/>
          <w:sz w:val="24"/>
          <w:szCs w:val="24"/>
        </w:rPr>
        <w:t>или подобными с болтом, имеющим резьбу М16, из стали класса 5.8 или выше.</w:t>
      </w:r>
    </w:p>
    <w:p w:rsidR="00CF59B2" w:rsidRDefault="00CF59B2" w:rsidP="00CF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Мы рекомендуем располагать пластину основания</w:t>
      </w:r>
      <w:r w:rsidR="00C023CB">
        <w:rPr>
          <w:rFonts w:ascii="Times New Roman" w:hAnsi="Times New Roman" w:cs="Times New Roman"/>
          <w:sz w:val="24"/>
          <w:szCs w:val="24"/>
        </w:rPr>
        <w:t xml:space="preserve"> стойки прямо на бетоне, даже </w:t>
      </w:r>
      <w:r w:rsidR="00FE53F7">
        <w:rPr>
          <w:rFonts w:ascii="Times New Roman" w:hAnsi="Times New Roman" w:cs="Times New Roman"/>
          <w:sz w:val="24"/>
          <w:szCs w:val="24"/>
        </w:rPr>
        <w:t>е</w:t>
      </w:r>
      <w:r w:rsidR="00C023CB">
        <w:rPr>
          <w:rFonts w:ascii="Times New Roman" w:hAnsi="Times New Roman" w:cs="Times New Roman"/>
          <w:sz w:val="24"/>
          <w:szCs w:val="24"/>
        </w:rPr>
        <w:t>сли пол имеет дополнительное покрытие. Если покрытие хорошего качества,</w:t>
      </w:r>
      <w:r w:rsidR="00FE53F7">
        <w:rPr>
          <w:rFonts w:ascii="Times New Roman" w:hAnsi="Times New Roman" w:cs="Times New Roman"/>
          <w:sz w:val="24"/>
          <w:szCs w:val="24"/>
        </w:rPr>
        <w:t xml:space="preserve"> то стойка может быть установлена прямо на покрытии пола, с помощью более длинных анкерных болтов.</w:t>
      </w:r>
    </w:p>
    <w:p w:rsidR="00FE53F7" w:rsidRDefault="00FE53F7" w:rsidP="00CF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толщина бетона пола по отношению к уровню пола вызывает сомнение, ТО ДОЛЖНЫ БЫТЬ ИСПОЛЬЗОВАНЫ АНКЕРНЫЕ БЛОКИ СООТВЕТСТВУЮЩЕЙ ДЛИНЫ, ЧТОБЫ ДОСТИГНУТЬ ГЛАВНОГО ВОСПРИНИМАЮЩЕГО НАГРУЗКУ ПОЛА (см. Фиг. 1а).</w:t>
      </w:r>
    </w:p>
    <w:p w:rsidR="00FE53F7" w:rsidRDefault="00FE53F7" w:rsidP="00CF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3F7" w:rsidRPr="00CF59B2" w:rsidRDefault="00FE53F7" w:rsidP="00CF59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7EC8" w:rsidRPr="008F6D34" w:rsidRDefault="008F6D34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  КОМПОНЕНТЫ И ПРИНАДЛЕЖНОСТИ ДЛЯ УСТАНОВКИ</w:t>
      </w:r>
    </w:p>
    <w:p w:rsidR="00ED7EC8" w:rsidRPr="008F6D34" w:rsidRDefault="00ED7EC8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7EC8" w:rsidRDefault="00BC0D1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Подъёмник отгружается в том виде, который показан на иллюстрации 1.</w:t>
      </w:r>
    </w:p>
    <w:p w:rsidR="00BC0D1C" w:rsidRDefault="00BC0D1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 упаковках находятся принадлежности и малые детали, необходимые для завершения сборки подъёмника.</w:t>
      </w:r>
    </w:p>
    <w:p w:rsidR="00BC0D1C" w:rsidRDefault="00BC0D1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Подъём упаковок должен производиться, как это показано на иллюстрации 2.</w:t>
      </w:r>
    </w:p>
    <w:p w:rsidR="00BC0D1C" w:rsidRDefault="00BC0D1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Поднимайте с осторожностью и перемещайте различные упаковочные единицы на место их распаковки.</w:t>
      </w:r>
    </w:p>
    <w:p w:rsidR="00BC0D1C" w:rsidRDefault="00BC0D1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8A347D">
        <w:rPr>
          <w:rFonts w:ascii="Times New Roman" w:hAnsi="Times New Roman" w:cs="Times New Roman"/>
          <w:sz w:val="24"/>
          <w:szCs w:val="24"/>
        </w:rPr>
        <w:t>Производите процедуры сборки следующим образом</w:t>
      </w:r>
      <w:r w:rsidR="0002158C">
        <w:rPr>
          <w:rFonts w:ascii="Times New Roman" w:hAnsi="Times New Roman" w:cs="Times New Roman"/>
          <w:sz w:val="24"/>
          <w:szCs w:val="24"/>
        </w:rPr>
        <w:t>,</w:t>
      </w:r>
      <w:r w:rsidR="008A347D">
        <w:rPr>
          <w:rFonts w:ascii="Times New Roman" w:hAnsi="Times New Roman" w:cs="Times New Roman"/>
          <w:sz w:val="24"/>
          <w:szCs w:val="24"/>
        </w:rPr>
        <w:t xml:space="preserve"> после перемещения компонентов подъёмника к выбранному месту для его установки (или для последующего изменения места его установки):</w:t>
      </w:r>
    </w:p>
    <w:p w:rsidR="008A347D" w:rsidRDefault="008A347D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поднимайте с осторожностью, использую соответствующие средства для удерживания груза, находящиеся в отличном рабочем состоянии, и используя специальные точки для захвата груза, как это показано на иллюстрации;</w:t>
      </w:r>
    </w:p>
    <w:p w:rsidR="008A347D" w:rsidRDefault="008A347D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избегайте внезапных рывков и толчков, н</w:t>
      </w:r>
      <w:r w:rsidR="00E562B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блюдайте за неровными поверхностями, буграми и пр.;</w:t>
      </w:r>
    </w:p>
    <w:p w:rsidR="008A347D" w:rsidRDefault="008A347D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уделяйте особое внимание </w:t>
      </w:r>
      <w:r w:rsidR="00A710C6">
        <w:rPr>
          <w:rFonts w:ascii="Times New Roman" w:hAnsi="Times New Roman" w:cs="Times New Roman"/>
          <w:sz w:val="24"/>
          <w:szCs w:val="24"/>
        </w:rPr>
        <w:t>выступающим частям: препятствиям, труднопроезжаемым местам и пр.;</w:t>
      </w:r>
    </w:p>
    <w:p w:rsidR="00A710C6" w:rsidRDefault="00A710C6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носите соответствующую одежду и средства индивидуальной защиты</w:t>
      </w:r>
      <w:r w:rsidR="00E47C04">
        <w:rPr>
          <w:rFonts w:ascii="Times New Roman" w:hAnsi="Times New Roman" w:cs="Times New Roman"/>
          <w:sz w:val="24"/>
          <w:szCs w:val="24"/>
        </w:rPr>
        <w:t>;</w:t>
      </w:r>
    </w:p>
    <w:p w:rsidR="00E47C04" w:rsidRDefault="00E47C0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после удаления различных упаковочных материалов, проверяйте, чтобы они были помещены в специальные места для сбора отходов, недоступные для детей и животных, откуда они впоследствии будут утилизированы;</w:t>
      </w:r>
    </w:p>
    <w:p w:rsidR="00E47C04" w:rsidRDefault="00E47C04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после получения товаров проверяйте, что упаковки с ними не вскрывались. После распаковки, провер</w:t>
      </w:r>
      <w:r w:rsidR="0002158C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те, что ничто не повреждено.</w:t>
      </w:r>
    </w:p>
    <w:p w:rsidR="00ED7EC8" w:rsidRDefault="00ED7EC8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D7EC8" w:rsidRPr="00322037" w:rsidRDefault="00ED7EC8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322037" w:rsidRDefault="00322037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  ИНСТРУКЦИИ ДЛЯ РАСПАКОВКИ И СБОРКИ</w:t>
      </w:r>
    </w:p>
    <w:p w:rsidR="00322037" w:rsidRPr="00322037" w:rsidRDefault="00322037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6.3.1  Инструкции для распаковки</w:t>
      </w:r>
    </w:p>
    <w:p w:rsidR="00ED7EC8" w:rsidRPr="00322037" w:rsidRDefault="00ED7EC8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D7EC8" w:rsidRDefault="0032203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Приведенные далее иллюстрации показывают этапы правильной распаковки подъёмника.</w:t>
      </w:r>
    </w:p>
    <w:p w:rsidR="00FE53F7" w:rsidRPr="00322037" w:rsidRDefault="00322037" w:rsidP="003220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 Производите операции со вниманием, использую соответствующие средства для удерживания груза, находящиеся в отличном рабочем состоянии.</w:t>
      </w:r>
    </w:p>
    <w:p w:rsidR="00FE53F7" w:rsidRDefault="00FE53F7" w:rsidP="00FE53F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4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7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8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9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0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F7" w:rsidRPr="00D93997" w:rsidRDefault="00FE53F7" w:rsidP="00FE53F7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D93997" w:rsidRDefault="00D93997" w:rsidP="00FE53F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0322" cy="7328747"/>
            <wp:effectExtent l="19050" t="0" r="8478" b="0"/>
            <wp:docPr id="11" name="Рисунок 10" descr="3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2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84" cy="73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F7" w:rsidRDefault="00D93997" w:rsidP="00D93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– Компоненты стойки</w:t>
      </w:r>
    </w:p>
    <w:p w:rsidR="00D93997" w:rsidRDefault="00D93997" w:rsidP="00D93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– Компоненты портала</w:t>
      </w:r>
    </w:p>
    <w:p w:rsidR="00D93997" w:rsidRDefault="00D93997" w:rsidP="00D93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– Снятые вручную компоненты</w:t>
      </w:r>
    </w:p>
    <w:p w:rsidR="00D93997" w:rsidRDefault="00D93997" w:rsidP="00D93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– Компоненты механизма выравнивания кареток</w:t>
      </w:r>
    </w:p>
    <w:p w:rsidR="00D93997" w:rsidRPr="00D93997" w:rsidRDefault="00D93997" w:rsidP="00D939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 – Компоненты гидравлики</w:t>
      </w:r>
    </w:p>
    <w:p w:rsidR="00322037" w:rsidRDefault="00322037" w:rsidP="0032203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2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4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5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68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77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37" w:rsidRPr="00D93997" w:rsidRDefault="00322037" w:rsidP="00322037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FE53F7" w:rsidRDefault="00515D57" w:rsidP="0032203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160"/>
            <wp:effectExtent l="19050" t="0" r="3175" b="0"/>
            <wp:docPr id="80" name="Рисунок 79" descr="3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F7" w:rsidRP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6.3.2  Инструкции по установке</w:t>
      </w:r>
    </w:p>
    <w:p w:rsidR="00FE53F7" w:rsidRPr="00515D57" w:rsidRDefault="00FE53F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E53F7" w:rsidRDefault="00515D57" w:rsidP="00515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Изображения на иллюстрации показывают компоненты подъёмника внутри поставленных упаковок и их соответствующее количество.</w:t>
      </w:r>
    </w:p>
    <w:p w:rsidR="00515D57" w:rsidRPr="00515D57" w:rsidRDefault="00515D57" w:rsidP="00515D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15D57" w:rsidRDefault="00515D57" w:rsidP="00515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последующих страницах мы перечисляем все этапы для правильной установки подъёмника.</w:t>
      </w:r>
    </w:p>
    <w:p w:rsidR="00515D57" w:rsidRPr="00515D57" w:rsidRDefault="00515D57" w:rsidP="00515D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15D57" w:rsidRPr="00515D57" w:rsidRDefault="00515D57" w:rsidP="00515D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 После следования всем перечисленным ниже инструкциям, устанавливайте подъёмник очень внимательно и медленно. Этапы сборки должны производиться в указанной последовательности.</w:t>
      </w:r>
    </w:p>
    <w:p w:rsidR="00FE53F7" w:rsidRDefault="00FE53F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E53F7" w:rsidRDefault="00FE53F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15D57" w:rsidRDefault="00515D57" w:rsidP="00515D5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81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82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83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84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85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57" w:rsidRPr="005760FD" w:rsidRDefault="00515D57" w:rsidP="00515D57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5760FD" w:rsidRDefault="00494351" w:rsidP="00515D5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32800"/>
            <wp:effectExtent l="19050" t="0" r="3175" b="0"/>
            <wp:docPr id="86" name="Рисунок 85" descr="3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51" w:rsidRDefault="00494351" w:rsidP="00494351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87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88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89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90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91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51" w:rsidRPr="005760FD" w:rsidRDefault="00494351" w:rsidP="00494351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515D57" w:rsidRDefault="00E562BC" w:rsidP="00494351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21040"/>
            <wp:effectExtent l="19050" t="0" r="3175" b="0"/>
            <wp:docPr id="92" name="Рисунок 91" descr="3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E562B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93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94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96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97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98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Pr="005760FD" w:rsidRDefault="00E562B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E562BC" w:rsidRDefault="00E562B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99450"/>
            <wp:effectExtent l="19050" t="0" r="3175" b="0"/>
            <wp:docPr id="104" name="Рисунок 103" descr="3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E562B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99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00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01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02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03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E562B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786B6C" w:rsidRPr="005760FD" w:rsidRDefault="00786B6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E562BC" w:rsidRDefault="00786B6C" w:rsidP="00E562B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082280"/>
            <wp:effectExtent l="19050" t="0" r="3175" b="0"/>
            <wp:docPr id="25" name="Рисунок 24" descr="3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7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F7" w:rsidRDefault="00FE53F7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06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07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08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09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10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Pr="005760F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E562BC" w:rsidRDefault="0093747E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001635"/>
            <wp:effectExtent l="19050" t="0" r="3175" b="0"/>
            <wp:docPr id="151" name="Рисунок 150" descr="3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11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12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13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14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15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Pr="005760F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D8686D" w:rsidRDefault="00D07BFA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0725"/>
            <wp:effectExtent l="19050" t="0" r="3175" b="0"/>
            <wp:docPr id="152" name="Рисунок 151" descr="3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9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16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17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27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32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33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786B6C" w:rsidRDefault="00786B6C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D8686D" w:rsidRDefault="006E4E0B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321447" cy="7972214"/>
            <wp:effectExtent l="19050" t="0" r="0" b="0"/>
            <wp:docPr id="153" name="Рисунок 152" descr="3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0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62" cy="79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F6348B" w:rsidRDefault="00F6348B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D8686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34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35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40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43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50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D" w:rsidRPr="005760FD" w:rsidRDefault="00D8686D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D8686D" w:rsidRDefault="00D92B4A" w:rsidP="00D8686D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8479" cy="8300720"/>
            <wp:effectExtent l="19050" t="0" r="0" b="0"/>
            <wp:docPr id="154" name="Рисунок 153" descr="3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1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79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2B162B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Установка синхронизированных тросом кареток</w:t>
      </w:r>
    </w:p>
    <w:p w:rsidR="002B162B" w:rsidRPr="002B162B" w:rsidRDefault="002B162B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B162B" w:rsidRPr="002B162B" w:rsidRDefault="002B162B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62B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Подсоедините подъёмник к электропитанию.</w:t>
      </w:r>
    </w:p>
    <w:p w:rsidR="00E562BC" w:rsidRPr="002B162B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Default="002B162B" w:rsidP="00DE66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 w:rsidR="00DE6660">
        <w:rPr>
          <w:rFonts w:ascii="Times New Roman" w:hAnsi="Times New Roman" w:cs="Times New Roman"/>
          <w:b/>
          <w:sz w:val="24"/>
          <w:szCs w:val="24"/>
        </w:rPr>
        <w:t>Чтобы ознакомиться с предупреждениями и инструкциями, касающимися подсоединения к электропитанию, см. разделы 6.3 – 6.4 данного руководства.</w:t>
      </w:r>
    </w:p>
    <w:p w:rsidR="00DE6660" w:rsidRPr="00DE6660" w:rsidRDefault="00DE6660" w:rsidP="00DE6660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E6660" w:rsidRDefault="00DE6660" w:rsidP="00DE666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ab/>
        <w:t xml:space="preserve">Заполните силовой блок </w:t>
      </w:r>
      <w:r w:rsidRPr="00DE6660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маслом.</w:t>
      </w:r>
    </w:p>
    <w:p w:rsidR="00DE6660" w:rsidRPr="00DE6660" w:rsidRDefault="00DE6660" w:rsidP="00DE6660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E6660" w:rsidRDefault="00DE6660" w:rsidP="00DE666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ab/>
        <w:t>Произвед</w:t>
      </w:r>
      <w:r w:rsidR="00E50AD2">
        <w:rPr>
          <w:rFonts w:ascii="Times New Roman" w:hAnsi="Times New Roman" w:cs="Times New Roman"/>
          <w:sz w:val="24"/>
          <w:szCs w:val="24"/>
        </w:rPr>
        <w:t>ите манёвр подъёма так, чтобы ка</w:t>
      </w:r>
      <w:r>
        <w:rPr>
          <w:rFonts w:ascii="Times New Roman" w:hAnsi="Times New Roman" w:cs="Times New Roman"/>
          <w:sz w:val="24"/>
          <w:szCs w:val="24"/>
        </w:rPr>
        <w:t>ретки достигли максимальной высоты, чтобы зафиксировать и натянуть трос.</w:t>
      </w:r>
    </w:p>
    <w:p w:rsidR="00DE6660" w:rsidRPr="00DE6660" w:rsidRDefault="00DE6660" w:rsidP="00DE6660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DE6660" w:rsidRDefault="00DE6660" w:rsidP="00DE66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 Рекомендуется произвести правильное натяжение, действуя попеременно на стойках, приблизительно на 10 мм единовременно, до полного сжатия пружины.</w:t>
      </w:r>
    </w:p>
    <w:p w:rsidR="00DE6660" w:rsidRPr="00DE6660" w:rsidRDefault="00DE6660" w:rsidP="00DE6660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E6660" w:rsidRPr="005B477E" w:rsidRDefault="00DE6660" w:rsidP="00DE66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77E">
        <w:rPr>
          <w:rFonts w:ascii="Times New Roman" w:hAnsi="Times New Roman" w:cs="Times New Roman"/>
          <w:sz w:val="24"/>
          <w:szCs w:val="24"/>
        </w:rPr>
        <w:t>Произведите 2 или 3 хода вверх и вниз без нагрузки и убедитесь, что</w:t>
      </w:r>
      <w:r w:rsidR="005B477E" w:rsidRPr="005B477E">
        <w:rPr>
          <w:rFonts w:ascii="Times New Roman" w:hAnsi="Times New Roman" w:cs="Times New Roman"/>
          <w:sz w:val="24"/>
          <w:szCs w:val="24"/>
        </w:rPr>
        <w:t xml:space="preserve"> каретки находятся на одинаковой высоте</w:t>
      </w:r>
      <w:r w:rsidR="005B477E">
        <w:rPr>
          <w:rFonts w:ascii="Times New Roman" w:hAnsi="Times New Roman" w:cs="Times New Roman"/>
          <w:sz w:val="24"/>
          <w:szCs w:val="24"/>
        </w:rPr>
        <w:t>, в противном случае регулируйте с помощью регулировочных винтов для получения правильного выравнивания кареток.</w:t>
      </w: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B477E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55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56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57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58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92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7E" w:rsidRPr="005760FD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E562BC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62620"/>
            <wp:effectExtent l="19050" t="0" r="3175" b="0"/>
            <wp:docPr id="199" name="Рисунок 198" descr="3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.gi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7E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5B477E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064" cy="464862"/>
            <wp:effectExtent l="19050" t="0" r="186" b="0"/>
            <wp:docPr id="193" name="Рисунок 141" descr="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92" cy="46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776"/>
            <wp:effectExtent l="19050" t="0" r="0" b="0"/>
            <wp:docPr id="194" name="Рисунок 143" descr="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8" cy="4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354" cy="468629"/>
            <wp:effectExtent l="19050" t="0" r="4896" b="0"/>
            <wp:docPr id="195" name="Рисунок 144" descr="5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98" cy="4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38" cy="455807"/>
            <wp:effectExtent l="19050" t="0" r="0" b="0"/>
            <wp:docPr id="196" name="Рисунок 145" descr="5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76" cy="4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522" cy="466233"/>
            <wp:effectExtent l="19050" t="0" r="0" b="0"/>
            <wp:docPr id="197" name="Рисунок 146" descr="5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5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59" cy="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7E" w:rsidRPr="005760FD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5B477E" w:rsidRDefault="005B477E" w:rsidP="005B477E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20025"/>
            <wp:effectExtent l="19050" t="0" r="3175" b="0"/>
            <wp:docPr id="209" name="Рисунок 208" descr="3-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Default="0032369C" w:rsidP="0032369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323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211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Pr="0032369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Default="0032369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ab/>
        <w:t>Любые работы, выполняемые на электрооборудовании, включая незначительные работы, должны производиться специализированными инженерами.</w:t>
      </w:r>
    </w:p>
    <w:p w:rsidR="0032369C" w:rsidRDefault="0032369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2369C" w:rsidRDefault="0032369C" w:rsidP="0032369C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ДЛЯ 3-ФАЗНОГО ТОКА</w:t>
      </w:r>
    </w:p>
    <w:p w:rsidR="0032369C" w:rsidRPr="0032369C" w:rsidRDefault="0032369C" w:rsidP="0032369C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32369C" w:rsidRPr="0032369C" w:rsidRDefault="0032369C" w:rsidP="0032369C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ПОДСОЕДИНЕНИЯ МОТОРА</w:t>
      </w:r>
    </w:p>
    <w:p w:rsidR="00E562BC" w:rsidRPr="00D97A6A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Default="00D97A6A" w:rsidP="00D97A6A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90115"/>
            <wp:effectExtent l="19050" t="0" r="3175" b="0"/>
            <wp:docPr id="214" name="Рисунок 213" descr="3-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Default="00D97A6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ПРЕДОХРАНИТЕЛИ</w:t>
      </w:r>
    </w:p>
    <w:p w:rsidR="00D97A6A" w:rsidRPr="00D97A6A" w:rsidRDefault="00D97A6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Pr="00D97A6A" w:rsidRDefault="00D97A6A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 вольт 50 герц – 380 вольт 60 герц</w:t>
      </w:r>
      <w:r>
        <w:rPr>
          <w:rFonts w:ascii="Times New Roman" w:hAnsi="Times New Roman" w:cs="Times New Roman"/>
          <w:b/>
          <w:sz w:val="24"/>
          <w:szCs w:val="24"/>
        </w:rPr>
        <w:t xml:space="preserve"> – 16А   </w:t>
      </w:r>
      <w:r w:rsidRPr="00D97A6A">
        <w:rPr>
          <w:rFonts w:ascii="Times New Roman" w:hAnsi="Times New Roman" w:cs="Times New Roman"/>
          <w:sz w:val="24"/>
          <w:szCs w:val="24"/>
        </w:rPr>
        <w:t>230 вольт 50 герц – 220 вольт 60 герц</w:t>
      </w:r>
      <w:r>
        <w:rPr>
          <w:rFonts w:ascii="Times New Roman" w:hAnsi="Times New Roman" w:cs="Times New Roman"/>
          <w:b/>
          <w:sz w:val="24"/>
          <w:szCs w:val="24"/>
        </w:rPr>
        <w:t xml:space="preserve"> – 25А</w:t>
      </w: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603D1" w:rsidRDefault="006603D1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603D1" w:rsidRPr="006603D1" w:rsidRDefault="006603D1" w:rsidP="006603D1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ДЛЯ ОДНОФАЗНОГО ТОКА</w:t>
      </w:r>
    </w:p>
    <w:p w:rsidR="006603D1" w:rsidRPr="0032369C" w:rsidRDefault="006603D1" w:rsidP="006603D1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6603D1" w:rsidRPr="0032369C" w:rsidRDefault="006603D1" w:rsidP="006603D1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ПОДСОЕДИНЕНИЯ МОТОРА</w:t>
      </w:r>
    </w:p>
    <w:p w:rsidR="006603D1" w:rsidRPr="00D97A6A" w:rsidRDefault="006603D1" w:rsidP="006603D1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Default="006603D1" w:rsidP="006603D1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95500"/>
            <wp:effectExtent l="19050" t="0" r="3175" b="0"/>
            <wp:docPr id="221" name="Рисунок 220" descr="3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5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A91" w:rsidRDefault="00555A91" w:rsidP="00555A9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ПРЕДОХРАНИТЕЛИ</w:t>
      </w:r>
    </w:p>
    <w:p w:rsidR="00555A91" w:rsidRPr="00D97A6A" w:rsidRDefault="00555A91" w:rsidP="00555A91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55A91" w:rsidRDefault="00555A91" w:rsidP="00555A91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A6A">
        <w:rPr>
          <w:rFonts w:ascii="Times New Roman" w:hAnsi="Times New Roman" w:cs="Times New Roman"/>
          <w:sz w:val="24"/>
          <w:szCs w:val="24"/>
        </w:rPr>
        <w:t>230 вольт 50 герц – 220 вольт 60 герц</w:t>
      </w:r>
      <w:r>
        <w:rPr>
          <w:rFonts w:ascii="Times New Roman" w:hAnsi="Times New Roman" w:cs="Times New Roman"/>
          <w:b/>
          <w:sz w:val="24"/>
          <w:szCs w:val="24"/>
        </w:rPr>
        <w:t xml:space="preserve"> – 25А</w:t>
      </w:r>
    </w:p>
    <w:p w:rsidR="00555A91" w:rsidRDefault="00555A91" w:rsidP="00555A91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A91" w:rsidRPr="00D97A6A" w:rsidRDefault="00555A91" w:rsidP="00555A9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электрооборудования предварительно настроена для работы от напряжения, указанного на табличке с серийным номером.</w:t>
      </w:r>
    </w:p>
    <w:p w:rsidR="00555A91" w:rsidRDefault="00B86628" w:rsidP="00B86628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B86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222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Pr="00B86628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Pr="00B83BF6" w:rsidRDefault="00B83BF6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BF6">
        <w:rPr>
          <w:rFonts w:ascii="Times New Roman" w:hAnsi="Times New Roman" w:cs="Times New Roman"/>
          <w:b/>
          <w:sz w:val="24"/>
          <w:szCs w:val="24"/>
        </w:rPr>
        <w:t xml:space="preserve">6.3  </w:t>
      </w:r>
      <w:r>
        <w:rPr>
          <w:rFonts w:ascii="Times New Roman" w:hAnsi="Times New Roman" w:cs="Times New Roman"/>
          <w:b/>
          <w:sz w:val="24"/>
          <w:szCs w:val="24"/>
        </w:rPr>
        <w:t>ПРОВЕРКА НАПРЯЖЕНИЯ ЭЛЕКТРОТОКА</w:t>
      </w:r>
    </w:p>
    <w:p w:rsidR="00E562BC" w:rsidRPr="00B83BF6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Default="008D685D" w:rsidP="008D68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 то, что напряжение, необходимое для работы системы, соответствует напряжению сети электропитания. Если это не так, то свяжитесь с сервисным центром.</w:t>
      </w:r>
    </w:p>
    <w:p w:rsidR="00E562BC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62BC" w:rsidRPr="008D685D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Pr="00B83BF6" w:rsidRDefault="00B83BF6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  ПОДСОЕДИНЕНИЕ К СЕТИ ЭЛЕКТРОПИТАНИЯ</w:t>
      </w:r>
      <w:r w:rsidR="008D68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D685D" w:rsidRPr="008D68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23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BC" w:rsidRPr="00B83BF6" w:rsidRDefault="00E562BC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E562BC" w:rsidRPr="008D685D" w:rsidRDefault="008D685D" w:rsidP="008D685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685D">
        <w:rPr>
          <w:rFonts w:ascii="Times New Roman" w:hAnsi="Times New Roman" w:cs="Times New Roman"/>
          <w:b/>
          <w:i/>
          <w:sz w:val="24"/>
          <w:szCs w:val="24"/>
        </w:rPr>
        <w:t>Любые работы, включающие в себя работы с системой электрооборудования, вне зависимости от того, насколько они малы, являются работами для специально обученного персонала.</w:t>
      </w:r>
    </w:p>
    <w:p w:rsidR="00E562BC" w:rsidRDefault="0007044A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Минимальные данные требующихся предохранителей следующие: сечение кабеля 4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07044A">
        <w:rPr>
          <w:rFonts w:ascii="Times New Roman" w:hAnsi="Times New Roman" w:cs="Times New Roman"/>
          <w:sz w:val="24"/>
          <w:szCs w:val="24"/>
        </w:rPr>
        <w:t xml:space="preserve"> 2,5 </w:t>
      </w:r>
      <w:r>
        <w:rPr>
          <w:rFonts w:ascii="Times New Roman" w:hAnsi="Times New Roman" w:cs="Times New Roman"/>
          <w:sz w:val="24"/>
          <w:szCs w:val="24"/>
        </w:rPr>
        <w:t>кв. мм</w:t>
      </w:r>
    </w:p>
    <w:p w:rsidR="0007044A" w:rsidRDefault="0007044A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фазы  400 вольт  50 герц – 380 вольт  60 герц  Р = 8 кВт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7044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14А</w:t>
      </w:r>
    </w:p>
    <w:p w:rsidR="0007044A" w:rsidRDefault="0007044A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фазы  230 вольт  50 герц – 220 вольт  60 герц  Р = 8 кВт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7044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24,2А</w:t>
      </w:r>
    </w:p>
    <w:p w:rsidR="0007044A" w:rsidRDefault="0007044A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фаза  230 вольт  50 герц – 220 вольт  60 герц  Р = 5 кВт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7044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20А</w:t>
      </w:r>
    </w:p>
    <w:p w:rsidR="0007044A" w:rsidRPr="00110C27" w:rsidRDefault="0007044A" w:rsidP="000704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7044A" w:rsidRDefault="0007044A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имеются сомнения,</w:t>
      </w:r>
      <w:r w:rsidR="00110C27">
        <w:rPr>
          <w:rFonts w:ascii="Times New Roman" w:hAnsi="Times New Roman" w:cs="Times New Roman"/>
          <w:sz w:val="24"/>
          <w:szCs w:val="24"/>
        </w:rPr>
        <w:t xml:space="preserve"> остановите установку подъёмника и вызовите службу технического сервиса. Также проверьте, чтобы перед местом подсоединения подъёмника к электропитанию имелся автоматический размыкатель контура, для обеспечения защиты от перегрузок, установленный с защитой 30 мА.</w:t>
      </w:r>
    </w:p>
    <w:p w:rsidR="00110C27" w:rsidRPr="00110C27" w:rsidRDefault="00110C27" w:rsidP="0007044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110C27" w:rsidRDefault="00110C27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Пропустите силовой кабель через направляющую для кабеля и соедините провода с клеммами 1-3-5 для версии на 3-фазном ток</w:t>
      </w:r>
      <w:r w:rsidR="00C745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 1-3 для версии на однофазном токе (см. иллюстрацию).</w:t>
      </w:r>
    </w:p>
    <w:p w:rsidR="00110C27" w:rsidRDefault="00110C27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C27" w:rsidRDefault="00110C27" w:rsidP="000704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918" w:rsidRPr="006D2918" w:rsidRDefault="006D2918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2918">
        <w:rPr>
          <w:rFonts w:ascii="Times New Roman" w:hAnsi="Times New Roman" w:cs="Times New Roman"/>
          <w:b/>
          <w:bCs/>
          <w:sz w:val="24"/>
          <w:szCs w:val="24"/>
        </w:rPr>
        <w:t>6.5  ПРОВЕРКА ПОСЛЕДОВАТЕЛЬНОСТИ ФАЗ</w:t>
      </w:r>
    </w:p>
    <w:p w:rsidR="006D2918" w:rsidRPr="006D2918" w:rsidRDefault="006D2918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D2918" w:rsidRDefault="00E83FE3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Включите главный включатель в положение подъёма.</w:t>
      </w:r>
    </w:p>
    <w:p w:rsidR="00E83FE3" w:rsidRDefault="00E83FE3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ни одна из кареток не начнёт движение через 10-15 секунд, то это означает, что мотор возможно вращается не в правильном направлении. Если это так, то поменяйте местами два провода силового кабеля.</w:t>
      </w:r>
    </w:p>
    <w:p w:rsidR="006D2918" w:rsidRDefault="006D2918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2918" w:rsidRDefault="006D2918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2918" w:rsidRPr="006D2918" w:rsidRDefault="006D2918" w:rsidP="006D2918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2918">
        <w:rPr>
          <w:rFonts w:ascii="Times New Roman" w:hAnsi="Times New Roman" w:cs="Times New Roman"/>
          <w:b/>
          <w:bCs/>
          <w:sz w:val="24"/>
          <w:szCs w:val="24"/>
        </w:rPr>
        <w:t>6.6  ЗАВЕРШЕНИЕ УСТАНОВКИ И ПРОВЕРКА</w:t>
      </w:r>
    </w:p>
    <w:p w:rsidR="006D2918" w:rsidRPr="00E83FE3" w:rsidRDefault="006D2918" w:rsidP="006D291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D2918" w:rsidRDefault="00E83FE3" w:rsidP="00E83FE3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3FE3">
        <w:rPr>
          <w:rFonts w:ascii="Times New Roman" w:hAnsi="Times New Roman" w:cs="Times New Roman"/>
          <w:bCs/>
          <w:sz w:val="24"/>
          <w:szCs w:val="24"/>
        </w:rPr>
        <w:t>-</w:t>
      </w:r>
      <w:r w:rsidRPr="00E83FE3">
        <w:rPr>
          <w:rFonts w:ascii="Times New Roman" w:hAnsi="Times New Roman" w:cs="Times New Roman"/>
          <w:bCs/>
          <w:sz w:val="24"/>
          <w:szCs w:val="24"/>
        </w:rPr>
        <w:tab/>
        <w:t>Установите длинные рычаги.</w:t>
      </w:r>
    </w:p>
    <w:p w:rsidR="00E83FE3" w:rsidRDefault="00E83FE3" w:rsidP="00E83FE3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  <w:t>Установите короткие рычаги.</w:t>
      </w:r>
    </w:p>
    <w:p w:rsidR="00E83FE3" w:rsidRDefault="00E83FE3" w:rsidP="00E83FE3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  <w:t>Произведите несколько ходов подъёма и опускания без нагрузки для удаления из контура гидравлики воздуха.</w:t>
      </w:r>
    </w:p>
    <w:p w:rsidR="0007044A" w:rsidRPr="00774F39" w:rsidRDefault="00E83FE3" w:rsidP="00774F3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="00774F39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 xml:space="preserve">еплавное движение </w:t>
      </w:r>
      <w:r w:rsidR="00774F39">
        <w:rPr>
          <w:rFonts w:ascii="Times New Roman" w:hAnsi="Times New Roman" w:cs="Times New Roman"/>
          <w:bCs/>
          <w:sz w:val="24"/>
          <w:szCs w:val="24"/>
        </w:rPr>
        <w:t>кареток, особенно во время хода опускания, является признаком того, что в контуре гидравлики находится воздух.</w:t>
      </w:r>
    </w:p>
    <w:p w:rsidR="0007044A" w:rsidRDefault="00110C27" w:rsidP="00110C2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110C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224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4A" w:rsidRPr="00110C27" w:rsidRDefault="0007044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7044A" w:rsidRDefault="00831859" w:rsidP="00110C27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60410"/>
            <wp:effectExtent l="19050" t="0" r="3175" b="0"/>
            <wp:docPr id="225" name="Рисунок 224" descr="3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.gi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4A" w:rsidRDefault="00774F39" w:rsidP="002F153A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Подождите несколько минут и произведите ещё несколько циклов подъёма и опускания без нагрузки. Повторяйте до тех пор, пока движение кареток не станет снова плавным.</w:t>
      </w:r>
    </w:p>
    <w:p w:rsidR="00774F39" w:rsidRPr="00774F39" w:rsidRDefault="00774F39" w:rsidP="002F153A">
      <w:pPr>
        <w:spacing w:after="0" w:line="252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Если проблема останется, то следуйте инструкциям, приведённым на </w:t>
      </w:r>
      <w:r w:rsidR="00C745C4">
        <w:rPr>
          <w:rFonts w:ascii="Times New Roman" w:hAnsi="Times New Roman" w:cs="Times New Roman"/>
          <w:b/>
          <w:i/>
          <w:sz w:val="24"/>
          <w:szCs w:val="24"/>
        </w:rPr>
        <w:t xml:space="preserve">этой </w:t>
      </w:r>
      <w:r>
        <w:rPr>
          <w:rFonts w:ascii="Times New Roman" w:hAnsi="Times New Roman" w:cs="Times New Roman"/>
          <w:b/>
          <w:i/>
          <w:sz w:val="24"/>
          <w:szCs w:val="24"/>
        </w:rPr>
        <w:t>стр</w:t>
      </w:r>
      <w:r w:rsidR="00C745C4">
        <w:rPr>
          <w:rFonts w:ascii="Times New Roman" w:hAnsi="Times New Roman" w:cs="Times New Roman"/>
          <w:b/>
          <w:i/>
          <w:sz w:val="24"/>
          <w:szCs w:val="24"/>
        </w:rPr>
        <w:t>анице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"УДАЛЕНИЕ ВОЗДУХА ИЗ КОНТУРА ГИДРАВЛИКИ".</w:t>
      </w:r>
    </w:p>
    <w:p w:rsidR="00774F39" w:rsidRDefault="00774F39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74F39" w:rsidRDefault="00774F39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74F39" w:rsidRPr="006D2918" w:rsidRDefault="00774F39" w:rsidP="002F153A">
      <w:pPr>
        <w:spacing w:after="0"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918">
        <w:rPr>
          <w:rFonts w:ascii="Times New Roman" w:hAnsi="Times New Roman" w:cs="Times New Roman"/>
          <w:b/>
          <w:bCs/>
          <w:sz w:val="24"/>
          <w:szCs w:val="24"/>
        </w:rPr>
        <w:t>6.7  ФИКСАЦИЯ РЫЧ</w:t>
      </w:r>
      <w:r>
        <w:rPr>
          <w:rFonts w:ascii="Times New Roman" w:hAnsi="Times New Roman" w:cs="Times New Roman"/>
          <w:b/>
          <w:bCs/>
          <w:sz w:val="24"/>
          <w:szCs w:val="24"/>
        </w:rPr>
        <w:t>АГА</w:t>
      </w:r>
    </w:p>
    <w:p w:rsidR="00774F39" w:rsidRPr="006D2918" w:rsidRDefault="00774F39" w:rsidP="002F153A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4F39" w:rsidRDefault="00774F39" w:rsidP="002F153A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каретки подъёмника будут опущены, убедитесь, что рычаги могут свободно поворачиваться.</w:t>
      </w:r>
    </w:p>
    <w:p w:rsidR="0007044A" w:rsidRDefault="0007044A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7044A" w:rsidRPr="0061604F" w:rsidRDefault="0007044A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7044A" w:rsidRDefault="00A86801" w:rsidP="002F153A">
      <w:pPr>
        <w:spacing w:after="0" w:line="252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A86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79" cy="427882"/>
            <wp:effectExtent l="19050" t="0" r="0" b="0"/>
            <wp:docPr id="226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1" cy="4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E3A" w:rsidRPr="00C65E3A" w:rsidRDefault="00C65E3A" w:rsidP="002F153A">
      <w:pPr>
        <w:spacing w:after="0" w:line="252" w:lineRule="auto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p w:rsidR="0007044A" w:rsidRDefault="00C65E3A" w:rsidP="002F153A">
      <w:pPr>
        <w:spacing w:after="0" w:line="252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90545"/>
            <wp:effectExtent l="19050" t="0" r="3175" b="0"/>
            <wp:docPr id="228" name="Рисунок 227" descr="3-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7.gi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4A" w:rsidRPr="00C65E3A" w:rsidRDefault="0007044A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7044A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6.8  ПРОВЕРКА УРОВНЯ МАСЛА</w:t>
      </w:r>
    </w:p>
    <w:p w:rsidR="0061604F" w:rsidRPr="0061604F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1604F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604F">
        <w:rPr>
          <w:rFonts w:ascii="Times New Roman" w:hAnsi="Times New Roman" w:cs="Times New Roman"/>
          <w:sz w:val="24"/>
          <w:szCs w:val="24"/>
        </w:rPr>
        <w:t>-</w:t>
      </w:r>
      <w:r w:rsidRPr="0061604F">
        <w:rPr>
          <w:rFonts w:ascii="Times New Roman" w:hAnsi="Times New Roman" w:cs="Times New Roman"/>
          <w:sz w:val="24"/>
          <w:szCs w:val="24"/>
        </w:rPr>
        <w:tab/>
        <w:t>Проверьте, чтобы уровень масла в баке узла управления</w:t>
      </w:r>
      <w:r>
        <w:rPr>
          <w:rFonts w:ascii="Times New Roman" w:hAnsi="Times New Roman" w:cs="Times New Roman"/>
          <w:sz w:val="24"/>
          <w:szCs w:val="24"/>
        </w:rPr>
        <w:t xml:space="preserve"> находился на отметке А, когда каретки подъёмника полностью опущены. Если это не так, то долейте масло </w:t>
      </w:r>
      <w:r>
        <w:rPr>
          <w:rFonts w:ascii="Times New Roman" w:hAnsi="Times New Roman" w:cs="Times New Roman"/>
          <w:sz w:val="24"/>
          <w:szCs w:val="24"/>
          <w:lang w:val="en-US"/>
        </w:rPr>
        <w:t>ESSO</w:t>
      </w:r>
      <w:r w:rsidRPr="006160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Huto</w:t>
      </w:r>
      <w:r w:rsidRPr="0061604F">
        <w:rPr>
          <w:rFonts w:ascii="Times New Roman" w:hAnsi="Times New Roman" w:cs="Times New Roman"/>
          <w:sz w:val="24"/>
          <w:szCs w:val="24"/>
        </w:rPr>
        <w:t xml:space="preserve"> 32</w:t>
      </w:r>
      <w:r>
        <w:rPr>
          <w:rFonts w:ascii="Times New Roman" w:hAnsi="Times New Roman" w:cs="Times New Roman"/>
          <w:sz w:val="24"/>
          <w:szCs w:val="24"/>
        </w:rPr>
        <w:t xml:space="preserve"> или масло с эквивалентными характеристиками.</w:t>
      </w:r>
    </w:p>
    <w:p w:rsidR="0061604F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1604F" w:rsidRPr="00C65E3A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1604F" w:rsidRPr="0061604F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6.9  РАЗБОРКА</w:t>
      </w:r>
    </w:p>
    <w:p w:rsidR="0007044A" w:rsidRPr="0061604F" w:rsidRDefault="0007044A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7044A" w:rsidRDefault="0061604F" w:rsidP="002F15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Любые операции разборк</w:t>
      </w:r>
      <w:r w:rsidR="002F153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проводимые</w:t>
      </w:r>
      <w:r w:rsidR="002F153A">
        <w:rPr>
          <w:rFonts w:ascii="Times New Roman" w:hAnsi="Times New Roman" w:cs="Times New Roman"/>
          <w:sz w:val="24"/>
          <w:szCs w:val="24"/>
        </w:rPr>
        <w:t xml:space="preserve"> с цель перемещения, хранения или утилизации подъёмника, должны производиться в обратном порядке тому, который выполнялся при установке.</w:t>
      </w:r>
    </w:p>
    <w:p w:rsidR="0007044A" w:rsidRDefault="0007044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7044A" w:rsidRPr="00C65E3A" w:rsidRDefault="0007044A" w:rsidP="00C65E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7044A" w:rsidRPr="002F153A" w:rsidRDefault="002F153A" w:rsidP="00C65E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6.10  УДАЛЕНИЕ ВОЗДУХА ИЗ КОНТУРА ГИДРАВЛИКИ</w:t>
      </w:r>
    </w:p>
    <w:p w:rsidR="0007044A" w:rsidRPr="002F153A" w:rsidRDefault="0007044A" w:rsidP="00C65E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7044A" w:rsidRDefault="002F153A" w:rsidP="00C65E3A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Произведите несколько циклов подъёма и опускания для удаления воздуха из системы гидравлики.</w:t>
      </w:r>
    </w:p>
    <w:p w:rsidR="009C5CEE" w:rsidRPr="00535BCC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 ИНСТРУКЦИИ ПО ЭКСПЛУАТАЦИИ</w:t>
      </w:r>
      <w:r w:rsidR="001E18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ПОДЪЁМНИКА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9C5CEE" w:rsidRP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C5CEE" w:rsidRP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5CEE">
        <w:rPr>
          <w:rFonts w:ascii="Times New Roman" w:hAnsi="Times New Roman" w:cs="Times New Roman"/>
          <w:b/>
          <w:bCs/>
          <w:sz w:val="24"/>
          <w:szCs w:val="24"/>
        </w:rPr>
        <w:t xml:space="preserve">7.1  </w:t>
      </w:r>
      <w:r w:rsidRPr="00531A46">
        <w:rPr>
          <w:rFonts w:ascii="Times New Roman" w:hAnsi="Times New Roman" w:cs="Times New Roman"/>
          <w:b/>
          <w:bCs/>
          <w:sz w:val="24"/>
          <w:szCs w:val="24"/>
        </w:rPr>
        <w:t>НЕСООТВЕТСТВУЮЩЕЕ ИСПОЛЬЗОВАНИЕ ПОДЪЁМНИКА</w:t>
      </w:r>
      <w:r w:rsidR="0051070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10704" w:rsidRPr="0051070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27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E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C5CEE" w:rsidRP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C5CEE" w:rsidRDefault="009C5CEE" w:rsidP="001E18F3">
      <w:pPr>
        <w:tabs>
          <w:tab w:val="left" w:pos="8789"/>
        </w:tabs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Данный подъёмник разработан для подъёма автомобилей с характеристиками, указанными в разделе "Технические данные" и в разделе "Использование изделия по назначению". Любое другое использование должно считаться несоответствующим и не по назначению. В частности абсолютно запрещены следующие ситуации:</w:t>
      </w:r>
    </w:p>
    <w:p w:rsidR="009C5CEE" w:rsidRDefault="009C5CEE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="00501866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Подъём людей или животных</w:t>
      </w:r>
    </w:p>
    <w:p w:rsidR="009C5CEE" w:rsidRDefault="009C5CEE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="00501866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Подъём автомобилей с людьми внутри.</w:t>
      </w:r>
    </w:p>
    <w:p w:rsidR="009C5CEE" w:rsidRDefault="00986920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3)</w:t>
      </w:r>
      <w:r w:rsidR="00501866">
        <w:rPr>
          <w:rFonts w:ascii="Times New Roman" w:hAnsi="Times New Roman" w:cs="Times New Roman"/>
          <w:bCs/>
          <w:sz w:val="24"/>
          <w:szCs w:val="24"/>
        </w:rPr>
        <w:tab/>
      </w:r>
      <w:r w:rsidR="009C5CEE">
        <w:rPr>
          <w:rFonts w:ascii="Times New Roman" w:hAnsi="Times New Roman" w:cs="Times New Roman"/>
          <w:bCs/>
          <w:sz w:val="24"/>
          <w:szCs w:val="24"/>
        </w:rPr>
        <w:t>Подъём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 автомобилей,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>содержащих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 потенциально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опасные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>материалы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>(взрывчатые вещества, коррозионно-агрессивные вещества, горючие вещества и пр.).</w:t>
      </w:r>
    </w:p>
    <w:p w:rsidR="009C5CEE" w:rsidRDefault="00501866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4)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Подъём автомобилей, </w:t>
      </w:r>
      <w:r w:rsidR="00986920"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установленных на </w:t>
      </w:r>
      <w:r w:rsidR="00986920">
        <w:rPr>
          <w:rFonts w:ascii="Times New Roman" w:hAnsi="Times New Roman" w:cs="Times New Roman"/>
          <w:bCs/>
          <w:sz w:val="24"/>
          <w:szCs w:val="24"/>
        </w:rPr>
        <w:t>опорных точках, предназначенных для его подъёма</w:t>
      </w:r>
    </w:p>
    <w:p w:rsidR="00986920" w:rsidRDefault="00986920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5) </w:t>
      </w:r>
      <w:r w:rsidR="00501866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Подъём автомобилей с приспособлениями, не предусмотренными производителем.</w:t>
      </w:r>
    </w:p>
    <w:p w:rsidR="009C5CEE" w:rsidRDefault="00986920" w:rsidP="001E18F3">
      <w:pPr>
        <w:tabs>
          <w:tab w:val="left" w:pos="8789"/>
        </w:tabs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6)</w:t>
      </w:r>
      <w:r w:rsidR="00501866">
        <w:rPr>
          <w:rFonts w:ascii="Times New Roman" w:hAnsi="Times New Roman" w:cs="Times New Roman"/>
          <w:bCs/>
          <w:sz w:val="24"/>
          <w:szCs w:val="24"/>
        </w:rPr>
        <w:tab/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>подъёмника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 персоналом,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 который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>прошёл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5CEE">
        <w:rPr>
          <w:rFonts w:ascii="Times New Roman" w:hAnsi="Times New Roman" w:cs="Times New Roman"/>
          <w:bCs/>
          <w:sz w:val="24"/>
          <w:szCs w:val="24"/>
        </w:rPr>
        <w:t xml:space="preserve"> соответствующего обучения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не уполномочен </w:t>
      </w:r>
      <w:r w:rsidR="00C745C4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Cs/>
          <w:sz w:val="24"/>
          <w:szCs w:val="24"/>
        </w:rPr>
        <w:t>работы на подъёмнике</w:t>
      </w:r>
      <w:r w:rsidR="009C5CEE">
        <w:rPr>
          <w:rFonts w:ascii="Times New Roman" w:hAnsi="Times New Roman" w:cs="Times New Roman"/>
          <w:bCs/>
          <w:sz w:val="24"/>
          <w:szCs w:val="24"/>
        </w:rPr>
        <w:t>.</w:t>
      </w:r>
    </w:p>
    <w:p w:rsid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5CEE" w:rsidRPr="009C5CEE" w:rsidRDefault="009C5CEE" w:rsidP="001E18F3">
      <w:pPr>
        <w:tabs>
          <w:tab w:val="left" w:pos="8647"/>
        </w:tabs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5CEE">
        <w:rPr>
          <w:rFonts w:ascii="Times New Roman" w:hAnsi="Times New Roman" w:cs="Times New Roman"/>
          <w:b/>
          <w:bCs/>
          <w:sz w:val="24"/>
          <w:szCs w:val="24"/>
        </w:rPr>
        <w:t>7.2  ИСПОЛЬЗОВАНИЕ ПРИСПОСОБЛЕНИЙ</w:t>
      </w:r>
      <w:r w:rsidRPr="009C5CE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C5CE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C5CEE" w:rsidRPr="009C5CEE" w:rsidRDefault="009C5CEE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C5CEE" w:rsidRDefault="009C5CEE" w:rsidP="001E18F3">
      <w:pPr>
        <w:spacing w:after="0" w:line="26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Подъёмник может использоваться с при</w:t>
      </w:r>
      <w:r w:rsidR="00986920">
        <w:rPr>
          <w:rFonts w:ascii="Times New Roman" w:hAnsi="Times New Roman" w:cs="Times New Roman"/>
          <w:bCs/>
          <w:sz w:val="24"/>
          <w:szCs w:val="24"/>
        </w:rPr>
        <w:t>способлениями</w:t>
      </w:r>
      <w:r>
        <w:rPr>
          <w:rFonts w:ascii="Times New Roman" w:hAnsi="Times New Roman" w:cs="Times New Roman"/>
          <w:bCs/>
          <w:sz w:val="24"/>
          <w:szCs w:val="24"/>
        </w:rPr>
        <w:t>, облегчающими работу оператора. Могут быть использованы только оригинальные при</w:t>
      </w:r>
      <w:r w:rsidR="00986920">
        <w:rPr>
          <w:rFonts w:ascii="Times New Roman" w:hAnsi="Times New Roman" w:cs="Times New Roman"/>
          <w:bCs/>
          <w:sz w:val="24"/>
          <w:szCs w:val="24"/>
        </w:rPr>
        <w:t>способления</w:t>
      </w:r>
      <w:r>
        <w:rPr>
          <w:rFonts w:ascii="Times New Roman" w:hAnsi="Times New Roman" w:cs="Times New Roman"/>
          <w:bCs/>
          <w:sz w:val="24"/>
          <w:szCs w:val="24"/>
        </w:rPr>
        <w:t>, изготовленные производителем подъёмника.</w:t>
      </w:r>
    </w:p>
    <w:p w:rsidR="009C5CEE" w:rsidRDefault="009C5CEE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5CEE" w:rsidRDefault="009C5CEE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044A" w:rsidRPr="009C5CEE" w:rsidRDefault="009C5CEE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CEE">
        <w:rPr>
          <w:rFonts w:ascii="Times New Roman" w:hAnsi="Times New Roman" w:cs="Times New Roman"/>
          <w:b/>
          <w:bCs/>
          <w:sz w:val="24"/>
          <w:szCs w:val="24"/>
        </w:rPr>
        <w:t>7.3  ОБУЧЕНИЕ ПЕРСОНАЛА</w:t>
      </w:r>
      <w:r w:rsidR="0051070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C65E3A" w:rsidRPr="009C5CEE" w:rsidRDefault="00C65E3A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9C5CEE" w:rsidRDefault="009C5CEE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оборудовании может работать только специально обученный и уполномоченный персонал.</w:t>
      </w:r>
      <w:r w:rsidR="00986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того, чтобы оборудование использовалось наилучшим образом и работы могли производиться эффективно, персонал, отвечающий за подъёмник, должен быть соответствующим образом обучен, чтобы получить необходимую информацию для достижения рабочих методов по инструкциям, предоставленным производителем.</w:t>
      </w:r>
    </w:p>
    <w:p w:rsidR="00510704" w:rsidRDefault="00510704" w:rsidP="001E18F3">
      <w:pPr>
        <w:spacing w:after="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25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29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2A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5318" cy="404511"/>
            <wp:effectExtent l="19050" t="0" r="4732" b="0"/>
            <wp:docPr id="230" name="Рисунок 13" descr="2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5" cy="4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EE" w:rsidRPr="00510704" w:rsidRDefault="009C5CEE" w:rsidP="001E18F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704">
        <w:rPr>
          <w:rFonts w:ascii="Times New Roman" w:hAnsi="Times New Roman" w:cs="Times New Roman"/>
          <w:b/>
          <w:sz w:val="24"/>
          <w:szCs w:val="24"/>
        </w:rPr>
        <w:t xml:space="preserve">В случае любых сомнений, касающихся эксплуатации и технического обслуживания подъёмника, консультируйтесь по руководству с инструкциями и, если необходимо, с уполномоченными техническими сервисными центрами или с отделом технического сервиса компании </w:t>
      </w:r>
      <w:r w:rsidR="00510704">
        <w:rPr>
          <w:rFonts w:ascii="Times New Roman" w:hAnsi="Times New Roman" w:cs="Times New Roman"/>
          <w:b/>
          <w:sz w:val="24"/>
          <w:szCs w:val="24"/>
        </w:rPr>
        <w:t>производителя.</w:t>
      </w:r>
    </w:p>
    <w:p w:rsidR="00C65E3A" w:rsidRDefault="00C65E3A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65E3A" w:rsidRDefault="00C65E3A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1866" w:rsidRPr="003D0BC0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7.4  ВАЖНЫЕ ПРОВЕРКИ, КОТОРЫЕ ДОЛЖНЫ БЫТЬ ПРОИЗВЕДЕНЫ</w:t>
      </w:r>
    </w:p>
    <w:p w:rsidR="00501866" w:rsidRPr="003D0BC0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01866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62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Должна быть проведена проверка того, что при работе не возникают опасные ситуации. Немедленно останавливайте подъёмник, если замечаются какие-либо проблемы при работе и связывайтесь с отделом технического сервисного обслуживания уполномоченного дилера.</w:t>
      </w:r>
    </w:p>
    <w:p w:rsidR="00501866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62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Проверяйте, чтобы рабочая зона вокруг подъёмника была свободна от потенциально опасных предметов, и чтобы масло (или другие маслянистые жидкости) не были разлиты на полу, создавая потенциальную опасность для оператора.</w:t>
      </w:r>
    </w:p>
    <w:p w:rsidR="00501866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62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Оператор должен носить соответствующую рабочую одежду, полностью закрывающие глаза защитные очки, перчатки и маску, чтобы избегать травм, вызванных пылью или загрязнениями</w:t>
      </w:r>
      <w:r w:rsidR="008662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свисающие предметы, такие как браслеты или подобные им предметы носить не разрешается, длинные волосы должны быть подвязаны сзади, ботинки должны быть пригодны для выполняемой работы.</w:t>
      </w:r>
    </w:p>
    <w:p w:rsidR="00501866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62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Проверяйте, чтобы снятые с автомобиля детали не изменяли распределение нагрузки за </w:t>
      </w:r>
      <w:r w:rsidR="0086624F">
        <w:rPr>
          <w:rFonts w:ascii="Times New Roman" w:hAnsi="Times New Roman" w:cs="Times New Roman"/>
          <w:sz w:val="24"/>
          <w:szCs w:val="24"/>
        </w:rPr>
        <w:t xml:space="preserve">установленные </w:t>
      </w:r>
      <w:r>
        <w:rPr>
          <w:rFonts w:ascii="Times New Roman" w:hAnsi="Times New Roman" w:cs="Times New Roman"/>
          <w:sz w:val="24"/>
          <w:szCs w:val="24"/>
        </w:rPr>
        <w:t>допустимые пределы.</w:t>
      </w:r>
    </w:p>
    <w:p w:rsidR="00501866" w:rsidRDefault="00501866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6624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Когда выполняется работа на поднятом автомобиле, поворачивайте главный включатель в нулевое положение (ВЫКЛ.).</w:t>
      </w:r>
    </w:p>
    <w:p w:rsidR="008639B4" w:rsidRDefault="008639B4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639B4" w:rsidRDefault="008639B4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639B4" w:rsidRPr="008639B4" w:rsidRDefault="008639B4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7.5  ОПИСАНИЕ И ФУНКЦИИ ОРГАНОВ УПРАВЛЕНИЯ</w:t>
      </w:r>
    </w:p>
    <w:p w:rsidR="00C65E3A" w:rsidRPr="008639B4" w:rsidRDefault="00C65E3A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65E3A" w:rsidRDefault="008639B4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Работайте с органами управления, расположенными на коробке с электрооборудованием.</w:t>
      </w:r>
    </w:p>
    <w:p w:rsidR="008639B4" w:rsidRDefault="008639B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ПОДЪЁМ: Для включения движения подъёма, поверните главный включатель управления (1) по часовой стрелке (не фиксирующийся включатель).</w:t>
      </w:r>
    </w:p>
    <w:p w:rsidR="008639B4" w:rsidRDefault="008639B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ОПУСКАНИЯ: Поверните рычаг (2) на силовом узле вниз.</w:t>
      </w:r>
    </w:p>
    <w:p w:rsidR="008639B4" w:rsidRDefault="008639B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32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B4" w:rsidRDefault="008639B4" w:rsidP="001E18F3">
      <w:pPr>
        <w:spacing w:after="0" w:line="264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Предупреждение: Если каретки подъёмника не двигаются вниз, </w:t>
      </w:r>
      <w:r w:rsidR="00297874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E50AD2">
        <w:rPr>
          <w:rFonts w:ascii="Times New Roman" w:hAnsi="Times New Roman" w:cs="Times New Roman"/>
          <w:b/>
          <w:i/>
          <w:sz w:val="24"/>
          <w:szCs w:val="24"/>
        </w:rPr>
        <w:t xml:space="preserve">о </w:t>
      </w:r>
      <w:r w:rsidR="00297874">
        <w:rPr>
          <w:rFonts w:ascii="Times New Roman" w:hAnsi="Times New Roman" w:cs="Times New Roman"/>
          <w:b/>
          <w:i/>
          <w:sz w:val="24"/>
          <w:szCs w:val="24"/>
        </w:rPr>
        <w:t>они могут располагаться на механических упорах безопасности.</w:t>
      </w:r>
    </w:p>
    <w:p w:rsidR="00297874" w:rsidRDefault="00297874" w:rsidP="001E18F3">
      <w:pPr>
        <w:spacing w:after="0" w:line="264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Активируйте движение подъёма, чтобы освободить каретки от механических упоров. Вручную освободите механические упоры, воздействуя на рукоятку (3) (вниз). Удерживайте рукоятку в нажатом положении, и одновременно повторите манёвр опускания, воздействуя на рычаг (2) до тех пор, пока подъёмник не опустится полностью до уровня пола.</w:t>
      </w:r>
    </w:p>
    <w:p w:rsidR="00297874" w:rsidRDefault="0029787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ВЫКЛЮЧЕНО: Включатель управления в положении "0".</w:t>
      </w:r>
    </w:p>
    <w:p w:rsidR="00297874" w:rsidRDefault="0029787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7874" w:rsidRDefault="00297874" w:rsidP="001E18F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6CD" w:rsidRDefault="00297874" w:rsidP="001E18F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7.6  ПРОЦЕДУРЫ В АВАРИЙНОЙ СИТУАЦИИ: АВАРИЙНОЕ ОПУСКАНИЕ ПРИ </w:t>
      </w:r>
    </w:p>
    <w:p w:rsidR="00297874" w:rsidRDefault="007A16CD" w:rsidP="001E18F3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97874">
        <w:rPr>
          <w:rFonts w:ascii="Times New Roman" w:hAnsi="Times New Roman" w:cs="Times New Roman"/>
          <w:b/>
          <w:sz w:val="24"/>
          <w:szCs w:val="24"/>
        </w:rPr>
        <w:t>ОТКЛЮЧЁННОМ ЭЛЕКТРОПИТАНИИ</w:t>
      </w:r>
    </w:p>
    <w:p w:rsidR="007A16CD" w:rsidRPr="007A16CD" w:rsidRDefault="007A16CD" w:rsidP="001E18F3">
      <w:pPr>
        <w:spacing w:after="0" w:line="264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65E3A" w:rsidRDefault="007A16CD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Поверните рычаг (2) на силовом узле вниз.</w:t>
      </w:r>
    </w:p>
    <w:p w:rsidR="007A16CD" w:rsidRDefault="007A16CD" w:rsidP="001E18F3">
      <w:pPr>
        <w:spacing w:after="0" w:line="264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16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616" cy="380704"/>
            <wp:effectExtent l="19050" t="0" r="0" b="0"/>
            <wp:docPr id="233" name="Рисунок 16" descr="2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6" cy="3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6CD" w:rsidRDefault="007A16CD" w:rsidP="001E18F3">
      <w:pPr>
        <w:spacing w:after="0" w:line="264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Если каретки подъёмника не опускаются, то для разъединения запирающего узла подсоедините к соответствующему штуцеру (4) на силовом узле подъёмника гидравлический насос.</w:t>
      </w:r>
    </w:p>
    <w:p w:rsidR="007A16CD" w:rsidRPr="007A16CD" w:rsidRDefault="007A16CD" w:rsidP="001E18F3">
      <w:pPr>
        <w:spacing w:after="0" w:line="264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Работайте насосом и слегка поднимите каретки так, чтобы освободить их от механических упоров. Удерживайте рукоятку нажатой и одновременно повторите м</w:t>
      </w:r>
      <w:r w:rsidR="001E18F3">
        <w:rPr>
          <w:rFonts w:ascii="Times New Roman" w:hAnsi="Times New Roman" w:cs="Times New Roman"/>
          <w:b/>
          <w:i/>
          <w:sz w:val="24"/>
          <w:szCs w:val="24"/>
        </w:rPr>
        <w:t>а</w:t>
      </w:r>
      <w:r>
        <w:rPr>
          <w:rFonts w:ascii="Times New Roman" w:hAnsi="Times New Roman" w:cs="Times New Roman"/>
          <w:b/>
          <w:i/>
          <w:sz w:val="24"/>
          <w:szCs w:val="24"/>
        </w:rPr>
        <w:t>нёвр, воздействуя на рычаг (2) до тех пор, пока каретки полностью не достигну</w:t>
      </w:r>
      <w:r w:rsidR="001E18F3">
        <w:rPr>
          <w:rFonts w:ascii="Times New Roman" w:hAnsi="Times New Roman" w:cs="Times New Roman"/>
          <w:b/>
          <w:i/>
          <w:sz w:val="24"/>
          <w:szCs w:val="24"/>
        </w:rPr>
        <w:t>т уровня пола.</w:t>
      </w:r>
    </w:p>
    <w:p w:rsidR="00C65E3A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B205B" w:rsidRDefault="000B205B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504D3" w:rsidRPr="000B205B" w:rsidRDefault="002504D3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0B205B" w:rsidRDefault="000B205B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65E3A" w:rsidRDefault="002504D3" w:rsidP="00177024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2645"/>
            <wp:effectExtent l="19050" t="0" r="3175" b="0"/>
            <wp:docPr id="231" name="Рисунок 230" descr="3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.gi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E3A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65E3A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65E3A" w:rsidRPr="00443BF0" w:rsidRDefault="00443BF0" w:rsidP="008F051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 ПОИСК НЕИСПРАВНОСТЕЙ</w:t>
      </w:r>
    </w:p>
    <w:p w:rsidR="00C65E3A" w:rsidRPr="00443BF0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443BF0" w:rsidRPr="001641D7" w:rsidRDefault="00443BF0" w:rsidP="00443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BD3">
        <w:rPr>
          <w:rFonts w:ascii="Times New Roman" w:hAnsi="Times New Roman" w:cs="Times New Roman"/>
          <w:sz w:val="24"/>
          <w:szCs w:val="24"/>
        </w:rPr>
        <w:t xml:space="preserve">Ниже перечислены некоторые возможные проблемы, которые могут возникнуть во время эксплуатации подъёмника. </w:t>
      </w:r>
      <w:r>
        <w:rPr>
          <w:rFonts w:ascii="Times New Roman" w:hAnsi="Times New Roman" w:cs="Times New Roman"/>
          <w:sz w:val="24"/>
          <w:szCs w:val="24"/>
        </w:rPr>
        <w:t xml:space="preserve">Компания </w:t>
      </w:r>
      <w:r w:rsidR="0081018A">
        <w:rPr>
          <w:rFonts w:ascii="Times New Roman" w:hAnsi="Times New Roman" w:cs="Times New Roman"/>
          <w:sz w:val="24"/>
          <w:szCs w:val="24"/>
        </w:rPr>
        <w:t>производитель</w:t>
      </w:r>
      <w:r w:rsidRPr="00AA7BD3">
        <w:rPr>
          <w:rFonts w:ascii="Times New Roman" w:hAnsi="Times New Roman" w:cs="Times New Roman"/>
          <w:sz w:val="24"/>
          <w:szCs w:val="24"/>
        </w:rPr>
        <w:t xml:space="preserve"> не примет на себя никакой ответственности за травмы, полу</w:t>
      </w:r>
      <w:r w:rsidR="0081018A">
        <w:rPr>
          <w:rFonts w:ascii="Times New Roman" w:hAnsi="Times New Roman" w:cs="Times New Roman"/>
          <w:sz w:val="24"/>
          <w:szCs w:val="24"/>
        </w:rPr>
        <w:t>ченные людьми или животными, и</w:t>
      </w:r>
      <w:r w:rsidRPr="00AA7BD3">
        <w:rPr>
          <w:rFonts w:ascii="Times New Roman" w:hAnsi="Times New Roman" w:cs="Times New Roman"/>
          <w:sz w:val="24"/>
          <w:szCs w:val="24"/>
        </w:rPr>
        <w:t xml:space="preserve"> за повреждения </w:t>
      </w:r>
      <w:r w:rsidR="0081018A">
        <w:rPr>
          <w:rFonts w:ascii="Times New Roman" w:hAnsi="Times New Roman" w:cs="Times New Roman"/>
          <w:sz w:val="24"/>
          <w:szCs w:val="24"/>
        </w:rPr>
        <w:t>имущества</w:t>
      </w:r>
      <w:r w:rsidRPr="00AA7BD3">
        <w:rPr>
          <w:rFonts w:ascii="Times New Roman" w:hAnsi="Times New Roman" w:cs="Times New Roman"/>
          <w:sz w:val="24"/>
          <w:szCs w:val="24"/>
        </w:rPr>
        <w:t xml:space="preserve">, вызванные эксплуатацией подъёмника неуполномоченным персоналом. В случае появления неисправностей, вам советуется в удобное время связаться с отделом технического обслуживания для получения совета о том, как проводить работы и/или регулировки в условиях максимальной безопасности, избегая риска нанесения травм людям и животным или повреждения </w:t>
      </w:r>
      <w:r w:rsidR="0081018A">
        <w:rPr>
          <w:rFonts w:ascii="Times New Roman" w:hAnsi="Times New Roman" w:cs="Times New Roman"/>
          <w:sz w:val="24"/>
          <w:szCs w:val="24"/>
        </w:rPr>
        <w:t>имущества</w:t>
      </w:r>
      <w:r w:rsidRPr="00AA7BD3">
        <w:rPr>
          <w:rFonts w:ascii="Times New Roman" w:hAnsi="Times New Roman" w:cs="Times New Roman"/>
          <w:sz w:val="24"/>
          <w:szCs w:val="24"/>
        </w:rPr>
        <w:t>.</w:t>
      </w:r>
    </w:p>
    <w:p w:rsidR="00443BF0" w:rsidRPr="001641D7" w:rsidRDefault="00443BF0" w:rsidP="00443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3BF0" w:rsidRPr="00FA5A7B" w:rsidRDefault="00443BF0" w:rsidP="00443B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7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86" cy="248036"/>
            <wp:effectExtent l="19050" t="0" r="1064" b="0"/>
            <wp:docPr id="1" name="Рисунок 125" descr="5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65" cy="2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A7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Требуется вмешательство персонала по техническому обслуживанию. Вмешатель-ство других лиц запрещено.</w:t>
      </w:r>
    </w:p>
    <w:p w:rsidR="00443BF0" w:rsidRPr="00FA5A7B" w:rsidRDefault="00B571F4" w:rsidP="00443BF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43BF0">
        <w:rPr>
          <w:rFonts w:ascii="Times New Roman" w:hAnsi="Times New Roman" w:cs="Times New Roman"/>
          <w:b/>
          <w:sz w:val="24"/>
          <w:szCs w:val="24"/>
        </w:rPr>
        <w:t xml:space="preserve"> случае аварийной ситуации и/или технического обслуживания подъёмника</w:t>
      </w:r>
      <w:r>
        <w:rPr>
          <w:rFonts w:ascii="Times New Roman" w:hAnsi="Times New Roman" w:cs="Times New Roman"/>
          <w:b/>
          <w:sz w:val="24"/>
          <w:szCs w:val="24"/>
        </w:rPr>
        <w:t>, установите главный включатель в положение 0 (выключено) и заприте его на висячий замок.</w:t>
      </w:r>
    </w:p>
    <w:p w:rsidR="00443BF0" w:rsidRPr="00FA5A7B" w:rsidRDefault="00443BF0" w:rsidP="00443BF0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9605" w:type="dxa"/>
        <w:tblInd w:w="-34" w:type="dxa"/>
        <w:tblLayout w:type="fixed"/>
        <w:tblLook w:val="04A0"/>
      </w:tblPr>
      <w:tblGrid>
        <w:gridCol w:w="1997"/>
        <w:gridCol w:w="3957"/>
        <w:gridCol w:w="3119"/>
        <w:gridCol w:w="532"/>
      </w:tblGrid>
      <w:tr w:rsidR="00183CA4" w:rsidTr="00183CA4">
        <w:tc>
          <w:tcPr>
            <w:tcW w:w="1997" w:type="dxa"/>
          </w:tcPr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sz w:val="20"/>
                <w:szCs w:val="20"/>
              </w:rPr>
              <w:t>ВОЗМОЖНАЯ ПРОБЛЕМА</w:t>
            </w:r>
          </w:p>
        </w:tc>
        <w:tc>
          <w:tcPr>
            <w:tcW w:w="3957" w:type="dxa"/>
          </w:tcPr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D54610">
              <w:rPr>
                <w:rFonts w:ascii="Arial Narrow" w:hAnsi="Arial Narrow" w:cs="Times New Roman"/>
                <w:b/>
                <w:sz w:val="20"/>
                <w:szCs w:val="20"/>
              </w:rPr>
              <w:t>ПРИЧИНА</w:t>
            </w:r>
          </w:p>
        </w:tc>
        <w:tc>
          <w:tcPr>
            <w:tcW w:w="3651" w:type="dxa"/>
            <w:gridSpan w:val="2"/>
          </w:tcPr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b/>
                <w:sz w:val="20"/>
                <w:szCs w:val="20"/>
              </w:rPr>
            </w:pPr>
            <w:r w:rsidRPr="00D54610">
              <w:rPr>
                <w:rFonts w:ascii="Arial Narrow" w:hAnsi="Arial Narrow" w:cs="Times New Roman"/>
                <w:b/>
                <w:sz w:val="20"/>
                <w:szCs w:val="20"/>
              </w:rPr>
              <w:t>УСТРАНЕНИЕ</w:t>
            </w:r>
          </w:p>
        </w:tc>
      </w:tr>
      <w:tr w:rsidR="00183CA4" w:rsidTr="00183CA4">
        <w:tc>
          <w:tcPr>
            <w:tcW w:w="1997" w:type="dxa"/>
          </w:tcPr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Ничего не происходит</w:t>
            </w:r>
          </w:p>
        </w:tc>
        <w:tc>
          <w:tcPr>
            <w:tcW w:w="3957" w:type="dxa"/>
          </w:tcPr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Сгорели предохранители сети</w:t>
            </w:r>
          </w:p>
          <w:p w:rsidR="00183CA4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Магнитно-тепловой выключатель ВЫКЛЮЧЕН</w:t>
            </w:r>
          </w:p>
          <w:p w:rsidR="00183CA4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183CA4" w:rsidRPr="00D54610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Неисправность системы электрооборудования</w:t>
            </w:r>
          </w:p>
        </w:tc>
        <w:tc>
          <w:tcPr>
            <w:tcW w:w="3119" w:type="dxa"/>
          </w:tcPr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Замените</w:t>
            </w:r>
          </w:p>
          <w:p w:rsidR="00183CA4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Включите магнитно-тепловой выключатель</w:t>
            </w:r>
          </w:p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Проверьте</w:t>
            </w:r>
          </w:p>
        </w:tc>
        <w:tc>
          <w:tcPr>
            <w:tcW w:w="532" w:type="dxa"/>
          </w:tcPr>
          <w:p w:rsidR="00183CA4" w:rsidRDefault="00183CA4" w:rsidP="00183CA4">
            <w:pPr>
              <w:ind w:left="-108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183CA4">
              <w:rPr>
                <w:rFonts w:ascii="Arial Narrow" w:hAnsi="Arial Narrow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586" cy="248036"/>
                  <wp:effectExtent l="19050" t="0" r="1064" b="0"/>
                  <wp:docPr id="18" name="Рисунок 125" descr="5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5" cy="24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A4" w:rsidTr="00183CA4">
        <w:tc>
          <w:tcPr>
            <w:tcW w:w="1997" w:type="dxa"/>
          </w:tcPr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Ход подъёмника неполный</w:t>
            </w:r>
          </w:p>
        </w:tc>
        <w:tc>
          <w:tcPr>
            <w:tcW w:w="3957" w:type="dxa"/>
          </w:tcPr>
          <w:p w:rsidR="00183CA4" w:rsidRDefault="00183CA4" w:rsidP="00615450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Магнитно-тепловой выключатель мотора ВЫКЛЮЧЕН</w:t>
            </w:r>
          </w:p>
          <w:p w:rsidR="00183CA4" w:rsidRDefault="00183CA4" w:rsidP="00183CA4">
            <w:pPr>
              <w:ind w:right="-108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Нагрузка превышает номинальную грузоподъём-ность</w:t>
            </w:r>
          </w:p>
          <w:p w:rsidR="00183CA4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Напряжение в сети слишком низкое</w:t>
            </w:r>
          </w:p>
          <w:p w:rsidR="00183CA4" w:rsidRPr="00D54610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Недостаточно масла в узле управления</w:t>
            </w:r>
          </w:p>
        </w:tc>
        <w:tc>
          <w:tcPr>
            <w:tcW w:w="3119" w:type="dxa"/>
          </w:tcPr>
          <w:p w:rsidR="00183CA4" w:rsidRDefault="00183CA4" w:rsidP="00183CA4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Включите магнитно-тепловой выключатель</w:t>
            </w:r>
          </w:p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Соблюдайте все инструкции (глава 1)</w:t>
            </w:r>
          </w:p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Проверьте</w:t>
            </w:r>
          </w:p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Долейте (параграф 6.9)</w:t>
            </w:r>
          </w:p>
        </w:tc>
        <w:tc>
          <w:tcPr>
            <w:tcW w:w="532" w:type="dxa"/>
          </w:tcPr>
          <w:p w:rsidR="00183CA4" w:rsidRDefault="00183CA4" w:rsidP="00183CA4">
            <w:pPr>
              <w:ind w:left="-108"/>
              <w:rPr>
                <w:rFonts w:ascii="Arial Narrow" w:hAnsi="Arial Narrow" w:cs="Times New Roman"/>
                <w:sz w:val="20"/>
                <w:szCs w:val="20"/>
              </w:rPr>
            </w:pPr>
            <w:r w:rsidRPr="00183CA4">
              <w:rPr>
                <w:rFonts w:ascii="Arial Narrow" w:hAnsi="Arial Narrow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586" cy="248036"/>
                  <wp:effectExtent l="19050" t="0" r="1064" b="0"/>
                  <wp:docPr id="19" name="Рисунок 125" descr="5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5" cy="24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CA4" w:rsidRDefault="00183CA4" w:rsidP="00183CA4">
            <w:pPr>
              <w:ind w:left="-108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183CA4" w:rsidRDefault="00183CA4" w:rsidP="00183CA4">
            <w:pPr>
              <w:ind w:left="-108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183CA4" w:rsidRDefault="00183CA4" w:rsidP="00183CA4">
            <w:pPr>
              <w:ind w:left="-108"/>
              <w:rPr>
                <w:rFonts w:ascii="Arial Narrow" w:hAnsi="Arial Narrow" w:cs="Times New Roman"/>
                <w:sz w:val="20"/>
                <w:szCs w:val="20"/>
              </w:rPr>
            </w:pPr>
            <w:r w:rsidRPr="00183CA4">
              <w:rPr>
                <w:rFonts w:ascii="Arial Narrow" w:hAnsi="Arial Narrow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6586" cy="248036"/>
                  <wp:effectExtent l="19050" t="0" r="1064" b="0"/>
                  <wp:docPr id="20" name="Рисунок 125" descr="5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65" cy="24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A4" w:rsidTr="00183CA4">
        <w:tc>
          <w:tcPr>
            <w:tcW w:w="1997" w:type="dxa"/>
          </w:tcPr>
          <w:p w:rsidR="00183CA4" w:rsidRPr="00D54610" w:rsidRDefault="008D2DE8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Каретки двигаются не плавно</w:t>
            </w:r>
          </w:p>
        </w:tc>
        <w:tc>
          <w:tcPr>
            <w:tcW w:w="3957" w:type="dxa"/>
          </w:tcPr>
          <w:p w:rsidR="00183CA4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Воздух в контуре гидравлики</w:t>
            </w:r>
          </w:p>
          <w:p w:rsidR="008D2DE8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8D2DE8" w:rsidRPr="00D54610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Заело клапан перепуска</w:t>
            </w:r>
          </w:p>
        </w:tc>
        <w:tc>
          <w:tcPr>
            <w:tcW w:w="3119" w:type="dxa"/>
          </w:tcPr>
          <w:p w:rsidR="00183CA4" w:rsidRDefault="008D2DE8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Удалите воздух из контура гидравлики</w:t>
            </w:r>
          </w:p>
          <w:p w:rsidR="008D2DE8" w:rsidRPr="00D54610" w:rsidRDefault="008D2DE8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Проверьте</w:t>
            </w:r>
          </w:p>
        </w:tc>
        <w:tc>
          <w:tcPr>
            <w:tcW w:w="532" w:type="dxa"/>
          </w:tcPr>
          <w:p w:rsidR="00183CA4" w:rsidRDefault="00183CA4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183CA4" w:rsidTr="00183CA4">
        <w:tc>
          <w:tcPr>
            <w:tcW w:w="1997" w:type="dxa"/>
          </w:tcPr>
          <w:p w:rsidR="00183CA4" w:rsidRPr="00D54610" w:rsidRDefault="008D2DE8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Нет движения опускания</w:t>
            </w:r>
          </w:p>
        </w:tc>
        <w:tc>
          <w:tcPr>
            <w:tcW w:w="3957" w:type="dxa"/>
          </w:tcPr>
          <w:p w:rsidR="00183CA4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Трос механизма освобождения механических упоров безопасности разорван или ослаблен</w:t>
            </w:r>
          </w:p>
          <w:p w:rsidR="008D2DE8" w:rsidRPr="00D54610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Недостаточно масла</w:t>
            </w:r>
          </w:p>
        </w:tc>
        <w:tc>
          <w:tcPr>
            <w:tcW w:w="3119" w:type="dxa"/>
          </w:tcPr>
          <w:p w:rsidR="00183CA4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Проверьте и замените</w:t>
            </w:r>
          </w:p>
          <w:p w:rsidR="008D2DE8" w:rsidRDefault="008D2DE8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8D2DE8" w:rsidRPr="00D54610" w:rsidRDefault="008D2DE8" w:rsidP="008D2DE8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Возможна течь из цилиндра</w:t>
            </w:r>
          </w:p>
        </w:tc>
        <w:tc>
          <w:tcPr>
            <w:tcW w:w="532" w:type="dxa"/>
          </w:tcPr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  <w:tr w:rsidR="00183CA4" w:rsidTr="00183CA4">
        <w:tc>
          <w:tcPr>
            <w:tcW w:w="1997" w:type="dxa"/>
          </w:tcPr>
          <w:p w:rsidR="00183CA4" w:rsidRPr="00D54610" w:rsidRDefault="008D2DE8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Неравномерное движение подъёма и/или опускания</w:t>
            </w:r>
          </w:p>
        </w:tc>
        <w:tc>
          <w:tcPr>
            <w:tcW w:w="3957" w:type="dxa"/>
          </w:tcPr>
          <w:p w:rsidR="00183CA4" w:rsidRDefault="004415CF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Ослаб трос выравнивания кареток</w:t>
            </w:r>
          </w:p>
          <w:p w:rsidR="00183CA4" w:rsidRPr="00D54610" w:rsidRDefault="004415CF" w:rsidP="0081018A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Трение между башмаками скольжения и направляющими скольжения</w:t>
            </w:r>
          </w:p>
        </w:tc>
        <w:tc>
          <w:tcPr>
            <w:tcW w:w="3119" w:type="dxa"/>
          </w:tcPr>
          <w:p w:rsidR="00183CA4" w:rsidRDefault="004415CF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Натяните трос</w:t>
            </w:r>
          </w:p>
          <w:p w:rsidR="004415CF" w:rsidRDefault="004415CF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Очистите направляющие и смажьте</w:t>
            </w:r>
          </w:p>
          <w:p w:rsidR="00183CA4" w:rsidRPr="00D54610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532" w:type="dxa"/>
          </w:tcPr>
          <w:p w:rsidR="00183CA4" w:rsidRDefault="00183CA4" w:rsidP="0081018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</w:p>
        </w:tc>
      </w:tr>
    </w:tbl>
    <w:p w:rsidR="00443BF0" w:rsidRDefault="00443BF0" w:rsidP="00443BF0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50AD2" w:rsidRPr="00FA5A7B" w:rsidRDefault="00E50AD2" w:rsidP="00E50AD2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6085" cy="2219580"/>
            <wp:effectExtent l="19050" t="0" r="0" b="0"/>
            <wp:docPr id="21" name="Рисунок 20" descr="3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.g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11" cy="22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4D9">
        <w:rPr>
          <w:rFonts w:ascii="Times New Roman" w:hAnsi="Times New Roman" w:cs="Times New Roman"/>
          <w:b/>
          <w:bCs/>
          <w:sz w:val="28"/>
          <w:szCs w:val="28"/>
        </w:rPr>
        <w:t>9.  ТЕХНИЧЕСКОЕ ОБСЛУЖИВАНИЕ</w:t>
      </w:r>
      <w:r w:rsidRPr="008B74D9">
        <w:rPr>
          <w:rFonts w:ascii="Times New Roman" w:hAnsi="Times New Roman" w:cs="Times New Roman"/>
          <w:bCs/>
          <w:sz w:val="28"/>
          <w:szCs w:val="28"/>
        </w:rPr>
        <w:tab/>
      </w: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74D9" w:rsidRDefault="002D6B51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Перед проведением технического обслуживания, заприте главный включатель на висячий замок.</w:t>
      </w:r>
    </w:p>
    <w:p w:rsidR="002D6B51" w:rsidRDefault="002D6B51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Предостережение: движущиеся механические детали.</w:t>
      </w:r>
    </w:p>
    <w:p w:rsidR="002D6B51" w:rsidRPr="002D6B51" w:rsidRDefault="002D6B51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Снятие ограждений под риск оператора.</w:t>
      </w: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4D9">
        <w:rPr>
          <w:rFonts w:ascii="Times New Roman" w:hAnsi="Times New Roman" w:cs="Times New Roman"/>
          <w:b/>
          <w:bCs/>
          <w:sz w:val="24"/>
          <w:szCs w:val="24"/>
        </w:rPr>
        <w:t>9.1  НАПРАВЛЯЮЩИЕ СКОЛЬЖЕНИЯ</w:t>
      </w:r>
      <w:r w:rsidRPr="008B74D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74D9" w:rsidRDefault="002D6B51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Смазывайте направляющие скольжения каждые 3 месяца консистентной смазкой.</w:t>
      </w: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4D9">
        <w:rPr>
          <w:rFonts w:ascii="Times New Roman" w:hAnsi="Times New Roman" w:cs="Times New Roman"/>
          <w:b/>
          <w:bCs/>
          <w:sz w:val="24"/>
          <w:szCs w:val="24"/>
        </w:rPr>
        <w:t>9.2  ТРОСЫ И ШКИВЫ</w:t>
      </w: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74D9" w:rsidRDefault="004C4538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Периодически проверяйте тросы, что они не имеют оборванных или повреждённых жил и то, что шкивы находятся в хорошем состоянии.</w:t>
      </w: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4D9">
        <w:rPr>
          <w:rFonts w:ascii="Times New Roman" w:hAnsi="Times New Roman" w:cs="Times New Roman"/>
          <w:b/>
          <w:bCs/>
          <w:sz w:val="24"/>
          <w:szCs w:val="24"/>
        </w:rPr>
        <w:t>9.3  ПРОВЕРКА УРОВНЯ МАСЛА</w:t>
      </w: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74D9" w:rsidRDefault="004C4538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Проверяйте уровень масла в узле управления.</w:t>
      </w: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Pr="008B74D9" w:rsidRDefault="008B74D9" w:rsidP="008B74D9">
      <w:pPr>
        <w:tabs>
          <w:tab w:val="left" w:pos="864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4D9">
        <w:rPr>
          <w:rFonts w:ascii="Times New Roman" w:hAnsi="Times New Roman" w:cs="Times New Roman"/>
          <w:b/>
          <w:bCs/>
          <w:sz w:val="24"/>
          <w:szCs w:val="24"/>
        </w:rPr>
        <w:t>9.4  ПРОВЕРКА УПОРОВ БЕЗОПАСНОСТИ</w:t>
      </w:r>
    </w:p>
    <w:p w:rsidR="008B74D9" w:rsidRPr="008B74D9" w:rsidRDefault="008B74D9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8B74D9" w:rsidRDefault="004C4538" w:rsidP="004C453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Убеждайтесь, что упоры безопасности работают правильно и что стальной трос не повреждён.</w:t>
      </w:r>
    </w:p>
    <w:p w:rsidR="008B74D9" w:rsidRDefault="008B74D9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74D9" w:rsidRDefault="008B74D9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4C4538">
      <w:pPr>
        <w:spacing w:after="0"/>
        <w:ind w:left="284" w:hanging="284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2955"/>
            <wp:effectExtent l="19050" t="0" r="3175" b="0"/>
            <wp:docPr id="23" name="Рисунок 22" descr="3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4538" w:rsidRDefault="004C4538" w:rsidP="008B74D9">
      <w:pPr>
        <w:spacing w:after="0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5E3A" w:rsidRPr="008B74D9" w:rsidRDefault="008B74D9" w:rsidP="008B74D9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4D9">
        <w:rPr>
          <w:rFonts w:ascii="Times New Roman" w:hAnsi="Times New Roman" w:cs="Times New Roman"/>
          <w:b/>
          <w:bCs/>
          <w:sz w:val="24"/>
          <w:szCs w:val="24"/>
        </w:rPr>
        <w:t>9.5  РЕГУЛИРОВКА ЗАЗОРА РЫЧАГОВ</w:t>
      </w:r>
    </w:p>
    <w:p w:rsidR="00C65E3A" w:rsidRPr="008B74D9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C65E3A" w:rsidRDefault="00C87103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Зазор рычагов регулируется правильно производителем во время сборки подъёмника; если усилие, требующееся для удлинения рычага, слишком велико, то вы можете отрегулировать зазор либо обратившись за технической поддержкой, либо выполнив с особым вниманием описанную ниже процедуру.</w:t>
      </w:r>
    </w:p>
    <w:p w:rsidR="00C87103" w:rsidRPr="00C87103" w:rsidRDefault="00C87103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87103" w:rsidRDefault="00C87103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Регулировка</w:t>
      </w:r>
    </w:p>
    <w:p w:rsidR="00C87103" w:rsidRDefault="00C87103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Полностью выдвиньте рычаг.</w:t>
      </w:r>
    </w:p>
    <w:p w:rsidR="00C87103" w:rsidRPr="00C87103" w:rsidRDefault="00C87103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C87103" w:rsidRDefault="00C87103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Затягивайте винт со шлицом без головки до тех пор, пока вы не почувствуете</w:t>
      </w:r>
      <w:r w:rsidR="002260D2">
        <w:rPr>
          <w:rFonts w:ascii="Times New Roman" w:hAnsi="Times New Roman" w:cs="Times New Roman"/>
          <w:sz w:val="24"/>
          <w:szCs w:val="24"/>
        </w:rPr>
        <w:t xml:space="preserve"> касание пружин.</w:t>
      </w:r>
    </w:p>
    <w:p w:rsidR="002260D2" w:rsidRPr="002260D2" w:rsidRDefault="002260D2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260D2" w:rsidRDefault="002260D2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На этой точке вы можете произвести полный оборот (360°).</w:t>
      </w:r>
    </w:p>
    <w:p w:rsidR="002260D2" w:rsidRPr="002260D2" w:rsidRDefault="002260D2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260D2" w:rsidRDefault="002260D2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Во время регулировки, упорная накладка не должна подниматься, когда рычаг выдвинут.</w:t>
      </w:r>
    </w:p>
    <w:p w:rsidR="002260D2" w:rsidRPr="002260D2" w:rsidRDefault="002260D2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260D2" w:rsidRDefault="002260D2" w:rsidP="00C871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необходимо, отверните винт со шлицом и повторите регулировку.</w:t>
      </w:r>
    </w:p>
    <w:p w:rsidR="002260D2" w:rsidRPr="002260D2" w:rsidRDefault="002260D2" w:rsidP="00C8710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260D2" w:rsidRPr="002260D2" w:rsidRDefault="002260D2" w:rsidP="00C871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Предостережение: Рычаг (выдвинутый) не должен подниматься, когда вы затягиваете винт со шлицом, для предотвращения повреждения/поломки шарика во время работы.</w:t>
      </w:r>
    </w:p>
    <w:p w:rsidR="00C65E3A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65E3A" w:rsidRDefault="00C65E3A" w:rsidP="008F051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7627A" w:rsidRDefault="00A951CF" w:rsidP="005C5F53">
      <w:pPr>
        <w:spacing w:after="0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77627A" w:rsidRPr="00CC5446">
        <w:rPr>
          <w:rFonts w:ascii="Times New Roman" w:hAnsi="Times New Roman" w:cs="Times New Roman"/>
          <w:b/>
          <w:bCs/>
          <w:sz w:val="28"/>
          <w:szCs w:val="28"/>
        </w:rPr>
        <w:t>.  ХРАНЕНИЕ</w:t>
      </w:r>
    </w:p>
    <w:p w:rsidR="0077627A" w:rsidRPr="0077627A" w:rsidRDefault="0077627A" w:rsidP="005C5F53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627A" w:rsidRDefault="0077627A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В случае необходимости хранения </w:t>
      </w:r>
      <w:r w:rsidR="001233A7">
        <w:rPr>
          <w:rFonts w:ascii="Times New Roman" w:hAnsi="Times New Roman" w:cs="Times New Roman"/>
          <w:sz w:val="24"/>
          <w:szCs w:val="24"/>
        </w:rPr>
        <w:t xml:space="preserve">подъёмника </w:t>
      </w:r>
      <w:r>
        <w:rPr>
          <w:rFonts w:ascii="Times New Roman" w:hAnsi="Times New Roman" w:cs="Times New Roman"/>
          <w:sz w:val="24"/>
          <w:szCs w:val="24"/>
        </w:rPr>
        <w:t xml:space="preserve">в течение длительного периода времени, отсоедините электропитание, опорожните бак(и), содержащие жидкости, использующиеся для работы </w:t>
      </w:r>
      <w:r w:rsidR="005C5F53"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, и защитите детали, которые могут быть повреждены от отложений пыли. </w:t>
      </w:r>
    </w:p>
    <w:p w:rsidR="0077627A" w:rsidRDefault="0077627A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Смажьте консистентной смазкой все детали, которые могут быть повреждены от пересыхания. </w:t>
      </w:r>
    </w:p>
    <w:p w:rsidR="0077627A" w:rsidRDefault="0077627A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Когда подъёмник снова будет запускаться в р</w:t>
      </w:r>
      <w:r w:rsidR="001233A7">
        <w:rPr>
          <w:rFonts w:ascii="Times New Roman" w:hAnsi="Times New Roman" w:cs="Times New Roman"/>
          <w:sz w:val="24"/>
          <w:szCs w:val="24"/>
        </w:rPr>
        <w:t>аботу, замените все уплотнения</w:t>
      </w:r>
      <w:r>
        <w:rPr>
          <w:rFonts w:ascii="Times New Roman" w:hAnsi="Times New Roman" w:cs="Times New Roman"/>
          <w:sz w:val="24"/>
          <w:szCs w:val="24"/>
        </w:rPr>
        <w:t>, указанные в разделе запасных частей.</w:t>
      </w:r>
    </w:p>
    <w:p w:rsidR="0077627A" w:rsidRDefault="0077627A" w:rsidP="005C5F53">
      <w:p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27A" w:rsidRPr="00662685" w:rsidRDefault="0077627A" w:rsidP="005C5F53">
      <w:pPr>
        <w:spacing w:after="0" w:line="25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7627A" w:rsidRDefault="00A951CF" w:rsidP="005C5F53">
      <w:pPr>
        <w:spacing w:after="0" w:line="25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77627A" w:rsidRPr="0077627A">
        <w:rPr>
          <w:rFonts w:ascii="Times New Roman" w:hAnsi="Times New Roman" w:cs="Times New Roman"/>
          <w:b/>
          <w:bCs/>
          <w:sz w:val="24"/>
          <w:szCs w:val="24"/>
        </w:rPr>
        <w:t>.1  УТИЛИЗАЦИЯ</w:t>
      </w:r>
    </w:p>
    <w:p w:rsidR="0077627A" w:rsidRPr="0077627A" w:rsidRDefault="0077627A" w:rsidP="005C5F53">
      <w:pPr>
        <w:spacing w:after="0" w:line="252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C5F53" w:rsidRDefault="005C5F53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7627A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 xml:space="preserve">будет принято решение больше не пользоваться подъёмником, то мы советуем сделать его неработоспособным. </w:t>
      </w:r>
    </w:p>
    <w:p w:rsidR="005C5F53" w:rsidRDefault="005C5F53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Измените все детали подъёмника, которые могут быть опасными, сделав их безопасными. </w:t>
      </w:r>
    </w:p>
    <w:p w:rsidR="005C5F53" w:rsidRDefault="005C5F53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7627A">
        <w:rPr>
          <w:rFonts w:ascii="Times New Roman" w:hAnsi="Times New Roman" w:cs="Times New Roman"/>
          <w:sz w:val="24"/>
          <w:szCs w:val="24"/>
        </w:rPr>
        <w:t>Разделите издели</w:t>
      </w:r>
      <w:r w:rsidR="00B571F4">
        <w:rPr>
          <w:rFonts w:ascii="Times New Roman" w:hAnsi="Times New Roman" w:cs="Times New Roman"/>
          <w:sz w:val="24"/>
          <w:szCs w:val="24"/>
        </w:rPr>
        <w:t>е</w:t>
      </w:r>
      <w:r w:rsidR="0077627A">
        <w:rPr>
          <w:rFonts w:ascii="Times New Roman" w:hAnsi="Times New Roman" w:cs="Times New Roman"/>
          <w:sz w:val="24"/>
          <w:szCs w:val="24"/>
        </w:rPr>
        <w:t xml:space="preserve"> на материалы по классам их утилизации. </w:t>
      </w:r>
    </w:p>
    <w:p w:rsidR="0077627A" w:rsidRDefault="005C5F53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7627A">
        <w:rPr>
          <w:rFonts w:ascii="Times New Roman" w:hAnsi="Times New Roman" w:cs="Times New Roman"/>
          <w:sz w:val="24"/>
          <w:szCs w:val="24"/>
        </w:rPr>
        <w:t xml:space="preserve">Утилизируйте изделие как </w:t>
      </w:r>
      <w:r w:rsidR="0010646C">
        <w:rPr>
          <w:rFonts w:ascii="Times New Roman" w:hAnsi="Times New Roman" w:cs="Times New Roman"/>
          <w:sz w:val="24"/>
          <w:szCs w:val="24"/>
        </w:rPr>
        <w:t>металло</w:t>
      </w:r>
      <w:r w:rsidR="0077627A">
        <w:rPr>
          <w:rFonts w:ascii="Times New Roman" w:hAnsi="Times New Roman" w:cs="Times New Roman"/>
          <w:sz w:val="24"/>
          <w:szCs w:val="24"/>
        </w:rPr>
        <w:t>отходы, и отправьте его в центры, специализирующиеся на утилизации металлоотходов.</w:t>
      </w:r>
    </w:p>
    <w:p w:rsidR="0077627A" w:rsidRDefault="005C5F53" w:rsidP="005C5F53">
      <w:p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233A7">
        <w:rPr>
          <w:rFonts w:ascii="Times New Roman" w:hAnsi="Times New Roman" w:cs="Times New Roman"/>
          <w:sz w:val="24"/>
          <w:szCs w:val="24"/>
        </w:rPr>
        <w:t>Д</w:t>
      </w:r>
      <w:r w:rsidR="0077627A">
        <w:rPr>
          <w:rFonts w:ascii="Times New Roman" w:hAnsi="Times New Roman" w:cs="Times New Roman"/>
          <w:sz w:val="24"/>
          <w:szCs w:val="24"/>
        </w:rPr>
        <w:t>етали, требу</w:t>
      </w:r>
      <w:r w:rsidR="001233A7">
        <w:rPr>
          <w:rFonts w:ascii="Times New Roman" w:hAnsi="Times New Roman" w:cs="Times New Roman"/>
          <w:sz w:val="24"/>
          <w:szCs w:val="24"/>
        </w:rPr>
        <w:t>ющие специальной утилизации, должны быть рассортированы</w:t>
      </w:r>
      <w:r w:rsidR="0077627A">
        <w:rPr>
          <w:rFonts w:ascii="Times New Roman" w:hAnsi="Times New Roman" w:cs="Times New Roman"/>
          <w:sz w:val="24"/>
          <w:szCs w:val="24"/>
        </w:rPr>
        <w:t xml:space="preserve"> на однородные части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77627A">
        <w:rPr>
          <w:rFonts w:ascii="Times New Roman" w:hAnsi="Times New Roman" w:cs="Times New Roman"/>
          <w:sz w:val="24"/>
          <w:szCs w:val="24"/>
        </w:rPr>
        <w:t xml:space="preserve"> </w:t>
      </w:r>
      <w:r w:rsidR="001233A7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77627A">
        <w:rPr>
          <w:rFonts w:ascii="Times New Roman" w:hAnsi="Times New Roman" w:cs="Times New Roman"/>
          <w:sz w:val="24"/>
          <w:szCs w:val="24"/>
        </w:rPr>
        <w:t>атем сда</w:t>
      </w:r>
      <w:r w:rsidR="001233A7">
        <w:rPr>
          <w:rFonts w:ascii="Times New Roman" w:hAnsi="Times New Roman" w:cs="Times New Roman"/>
          <w:sz w:val="24"/>
          <w:szCs w:val="24"/>
        </w:rPr>
        <w:t>ны</w:t>
      </w:r>
      <w:r w:rsidR="0077627A">
        <w:rPr>
          <w:rFonts w:ascii="Times New Roman" w:hAnsi="Times New Roman" w:cs="Times New Roman"/>
          <w:sz w:val="24"/>
          <w:szCs w:val="24"/>
        </w:rPr>
        <w:t xml:space="preserve"> на утилизацию </w:t>
      </w:r>
      <w:r w:rsidR="001233A7">
        <w:rPr>
          <w:rFonts w:ascii="Times New Roman" w:hAnsi="Times New Roman" w:cs="Times New Roman"/>
          <w:sz w:val="24"/>
          <w:szCs w:val="24"/>
        </w:rPr>
        <w:t>через уполномоченные каналы</w:t>
      </w:r>
      <w:r w:rsidR="00AF3705">
        <w:rPr>
          <w:rFonts w:ascii="Times New Roman" w:hAnsi="Times New Roman" w:cs="Times New Roman"/>
          <w:sz w:val="24"/>
          <w:szCs w:val="24"/>
        </w:rPr>
        <w:t>.</w:t>
      </w:r>
    </w:p>
    <w:p w:rsidR="00CF6947" w:rsidRDefault="00CF6947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947" w:rsidRDefault="00CF6947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445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ИНСТРУКЦИИ ПО ПРАВИЛЬНОЙ ОРГАНИЗАЦИИ УТИЛИЗАЦИИ ЭЛЕКТРИЧЕСКОГ</w:t>
      </w:r>
      <w:r w:rsidR="002C2FC5">
        <w:rPr>
          <w:rFonts w:ascii="Times New Roman" w:hAnsi="Times New Roman" w:cs="Times New Roman"/>
          <w:b/>
          <w:sz w:val="28"/>
          <w:szCs w:val="28"/>
        </w:rPr>
        <w:t>О И ЭЛЕКТРОННОГО ОБОРУДОВАНИЯ (</w:t>
      </w:r>
      <w:r>
        <w:rPr>
          <w:rFonts w:ascii="Times New Roman" w:hAnsi="Times New Roman" w:cs="Times New Roman"/>
          <w:b/>
          <w:sz w:val="28"/>
          <w:szCs w:val="28"/>
        </w:rPr>
        <w:t xml:space="preserve">ИТАЛЬЯНСКОЙ ОРГАНИЗАЦИИ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RAEE</w:t>
      </w:r>
      <w:r w:rsidRPr="00445D4A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 ЗАКОНОДАТЕЛЬНЫМ АКТОМ </w:t>
      </w:r>
      <w:r w:rsidRPr="00445D4A">
        <w:rPr>
          <w:rFonts w:ascii="Times New Roman" w:hAnsi="Times New Roman" w:cs="Times New Roman"/>
          <w:b/>
          <w:sz w:val="28"/>
          <w:szCs w:val="28"/>
        </w:rPr>
        <w:t>49/14</w:t>
      </w:r>
    </w:p>
    <w:p w:rsidR="00445D4A" w:rsidRDefault="00445D4A" w:rsidP="00445D4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Pr="00AF3705" w:rsidRDefault="00445D4A" w:rsidP="00445D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705">
        <w:rPr>
          <w:rFonts w:ascii="Times New Roman" w:hAnsi="Times New Roman" w:cs="Times New Roman"/>
          <w:sz w:val="24"/>
          <w:szCs w:val="24"/>
        </w:rPr>
        <w:t>С целью информирования пользователей о том, как правильно утилизировать изделие (как это предписано Статьёй 26, параграф 1 Законодательного Акта 49/2014), пожалуйста, имейте ввиду следующее:</w:t>
      </w:r>
    </w:p>
    <w:p w:rsidR="00445D4A" w:rsidRPr="00AF3705" w:rsidRDefault="00445D4A" w:rsidP="00445D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3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3" cy="623147"/>
            <wp:effectExtent l="19050" t="0" r="957" b="0"/>
            <wp:docPr id="24" name="Рисунок 23" descr="1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6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3" cy="6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4A" w:rsidRPr="00AF3705" w:rsidRDefault="00445D4A" w:rsidP="002471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705">
        <w:rPr>
          <w:rFonts w:ascii="Times New Roman" w:hAnsi="Times New Roman" w:cs="Times New Roman"/>
          <w:sz w:val="24"/>
          <w:szCs w:val="24"/>
        </w:rPr>
        <w:t>Перечёркнутый мусорный бак на колёсиках, закреплённый на оборудовании, указывает на то, что</w:t>
      </w:r>
      <w:r w:rsidR="00247102" w:rsidRPr="00AF3705">
        <w:rPr>
          <w:rFonts w:ascii="Times New Roman" w:hAnsi="Times New Roman" w:cs="Times New Roman"/>
          <w:sz w:val="24"/>
          <w:szCs w:val="24"/>
        </w:rPr>
        <w:t xml:space="preserve"> данное изделие не должно выбрасываться как бытовые отходы (вместе со "смешанными бытовыми отходами"), а должно быть утилизировано отдельно, для того чтобы выполнить требования </w:t>
      </w:r>
      <w:r w:rsidR="00247102" w:rsidRPr="00AF3705">
        <w:rPr>
          <w:rFonts w:ascii="Times New Roman" w:hAnsi="Times New Roman" w:cs="Times New Roman"/>
          <w:sz w:val="24"/>
          <w:szCs w:val="24"/>
          <w:lang w:val="en-US"/>
        </w:rPr>
        <w:t>WEEE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(</w:t>
      </w:r>
      <w:r w:rsidR="00AF3705" w:rsidRPr="00AF3705">
        <w:rPr>
          <w:rFonts w:ascii="Times New Roman" w:hAnsi="Times New Roman" w:cs="Times New Roman"/>
          <w:sz w:val="24"/>
          <w:szCs w:val="24"/>
          <w:lang w:val="en-US"/>
        </w:rPr>
        <w:t>Waste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</w:t>
      </w:r>
      <w:r w:rsidR="00AF3705" w:rsidRPr="00AF3705">
        <w:rPr>
          <w:rFonts w:ascii="Times New Roman" w:hAnsi="Times New Roman" w:cs="Times New Roman"/>
          <w:sz w:val="24"/>
          <w:szCs w:val="24"/>
          <w:lang w:val="en-US"/>
        </w:rPr>
        <w:t>Electrical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</w:t>
      </w:r>
      <w:r w:rsidR="00AF3705" w:rsidRPr="00AF370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</w:t>
      </w:r>
      <w:r w:rsidR="00AF3705" w:rsidRPr="00AF3705">
        <w:rPr>
          <w:rFonts w:ascii="Times New Roman" w:hAnsi="Times New Roman" w:cs="Times New Roman"/>
          <w:sz w:val="24"/>
          <w:szCs w:val="24"/>
          <w:lang w:val="en-US"/>
        </w:rPr>
        <w:t>Electronic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</w:t>
      </w:r>
      <w:r w:rsidR="00AF3705" w:rsidRPr="00AF3705">
        <w:rPr>
          <w:rFonts w:ascii="Times New Roman" w:hAnsi="Times New Roman" w:cs="Times New Roman"/>
          <w:sz w:val="24"/>
          <w:szCs w:val="24"/>
          <w:lang w:val="en-US"/>
        </w:rPr>
        <w:t>Equipment</w:t>
      </w:r>
      <w:r w:rsidR="00AF3705" w:rsidRPr="00AF3705">
        <w:rPr>
          <w:rFonts w:ascii="Times New Roman" w:hAnsi="Times New Roman" w:cs="Times New Roman"/>
          <w:sz w:val="24"/>
          <w:szCs w:val="24"/>
        </w:rPr>
        <w:t xml:space="preserve"> – утилизация электрического и электронного оборудования)</w:t>
      </w:r>
      <w:r w:rsidR="00247102" w:rsidRPr="00AF3705">
        <w:rPr>
          <w:rFonts w:ascii="Times New Roman" w:hAnsi="Times New Roman" w:cs="Times New Roman"/>
          <w:sz w:val="24"/>
          <w:szCs w:val="24"/>
        </w:rPr>
        <w:t xml:space="preserve"> по обеспечению специальных операций, направленных на вторичное использование или переработку, а также на удаление и безопасную переработку любых вредных для окружающей среды веществ и на переработку сырьевых материалов, которые могут быть использованы снова.</w:t>
      </w: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D4A" w:rsidRDefault="00AF3705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 ЭЛЕКТРООБОРУДОВАНИЕ</w:t>
      </w:r>
    </w:p>
    <w:p w:rsidR="00445D4A" w:rsidRPr="00AF3705" w:rsidRDefault="00445D4A" w:rsidP="002108AB">
      <w:pPr>
        <w:spacing w:after="0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B11D0" w:rsidRPr="00AF3705" w:rsidRDefault="0007629D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3705">
        <w:rPr>
          <w:rFonts w:ascii="Times New Roman" w:hAnsi="Times New Roman" w:cs="Times New Roman"/>
          <w:sz w:val="24"/>
          <w:szCs w:val="24"/>
        </w:rPr>
        <w:t>Эта установка должна быть произведена пользователем.</w:t>
      </w:r>
    </w:p>
    <w:p w:rsidR="00BB11D0" w:rsidRPr="00E06B72" w:rsidRDefault="00BB11D0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BB11D0" w:rsidRDefault="00BB11D0" w:rsidP="00E06B72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705" w:rsidRPr="00AF3705" w:rsidRDefault="00AF3705" w:rsidP="00E06B72">
      <w:pPr>
        <w:spacing w:after="0"/>
        <w:ind w:left="284" w:hanging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ДЛЯ ТРЁХФАЗНОГО ТОКА</w:t>
      </w:r>
    </w:p>
    <w:p w:rsidR="00AF3705" w:rsidRDefault="00AF3705" w:rsidP="00E06B72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705" w:rsidRDefault="000946F0" w:rsidP="00E06B72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07405"/>
            <wp:effectExtent l="19050" t="0" r="3175" b="0"/>
            <wp:docPr id="29" name="Рисунок 28" descr="3-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1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05" w:rsidRDefault="00AF3705" w:rsidP="00E06B72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705" w:rsidRDefault="00AF3705" w:rsidP="00E06B72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3D2CE1" w:rsidRPr="003D2CE1" w:rsidRDefault="003D2CE1" w:rsidP="00E06B72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284" w:type="dxa"/>
        <w:tblLook w:val="04A0"/>
      </w:tblPr>
      <w:tblGrid>
        <w:gridCol w:w="791"/>
        <w:gridCol w:w="8496"/>
      </w:tblGrid>
      <w:tr w:rsidR="003D2CE1" w:rsidTr="00FF41CA">
        <w:tc>
          <w:tcPr>
            <w:tcW w:w="791" w:type="dxa"/>
          </w:tcPr>
          <w:p w:rsidR="003D2CE1" w:rsidRPr="00FF41CA" w:rsidRDefault="00FF41CA" w:rsidP="003D2CE1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Q1</w:t>
            </w:r>
          </w:p>
        </w:tc>
        <w:tc>
          <w:tcPr>
            <w:tcW w:w="8496" w:type="dxa"/>
          </w:tcPr>
          <w:p w:rsidR="003D2CE1" w:rsidRDefault="00FF41CA" w:rsidP="002108AB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МАГНИТНО-ТЕПЛОВОЙ АВТОМАТИЧЕСКИЙ ВЫКЛЮЧАТЕЛЬ</w:t>
            </w:r>
          </w:p>
          <w:p w:rsidR="00FF41CA" w:rsidRPr="00FF41CA" w:rsidRDefault="00FF41CA" w:rsidP="002108AB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9 – 14А (ВЕРСИЯ 230 ВОЛЬТ)   6 – 10А (ВЕРСИЯ 400 ВОЛЬТ)</w:t>
            </w:r>
          </w:p>
        </w:tc>
      </w:tr>
      <w:tr w:rsidR="003D2CE1" w:rsidTr="00FF41CA">
        <w:tc>
          <w:tcPr>
            <w:tcW w:w="791" w:type="dxa"/>
          </w:tcPr>
          <w:p w:rsidR="003D2CE1" w:rsidRPr="003D2CE1" w:rsidRDefault="00FF41CA" w:rsidP="003D2CE1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8496" w:type="dxa"/>
          </w:tcPr>
          <w:p w:rsidR="003D2CE1" w:rsidRPr="00FE4C72" w:rsidRDefault="00FF41CA" w:rsidP="002108AB">
            <w:pPr>
              <w:jc w:val="both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МОТОР</w:t>
            </w:r>
          </w:p>
        </w:tc>
      </w:tr>
      <w:tr w:rsidR="003D2CE1" w:rsidTr="00FF41CA">
        <w:tc>
          <w:tcPr>
            <w:tcW w:w="791" w:type="dxa"/>
          </w:tcPr>
          <w:p w:rsidR="003D2CE1" w:rsidRPr="003D2CE1" w:rsidRDefault="00FF41CA" w:rsidP="003D2CE1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IG</w:t>
            </w:r>
          </w:p>
        </w:tc>
        <w:tc>
          <w:tcPr>
            <w:tcW w:w="8496" w:type="dxa"/>
          </w:tcPr>
          <w:p w:rsidR="003D2CE1" w:rsidRPr="003D2CE1" w:rsidRDefault="00FF41CA" w:rsidP="002108AB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ГЛАВНЫЙ ВКЛЮЧАТЕЛЬ</w:t>
            </w:r>
          </w:p>
        </w:tc>
      </w:tr>
    </w:tbl>
    <w:p w:rsidR="00BB11D0" w:rsidRDefault="00BB11D0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 ЭЛЕКТРООБОРУДОВАНИЕ</w:t>
      </w:r>
    </w:p>
    <w:p w:rsidR="00FF41CA" w:rsidRPr="00AF3705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41CA" w:rsidRPr="00AF3705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3705">
        <w:rPr>
          <w:rFonts w:ascii="Times New Roman" w:hAnsi="Times New Roman" w:cs="Times New Roman"/>
          <w:sz w:val="24"/>
          <w:szCs w:val="24"/>
        </w:rPr>
        <w:t>Эта установка должна быть произведена пользователем.</w:t>
      </w:r>
    </w:p>
    <w:p w:rsidR="00FF41CA" w:rsidRPr="00E06B72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FF41CA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41CA" w:rsidRPr="00AF3705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ДЛЯ ОДНОФАЗНОГО ТОКА</w:t>
      </w:r>
    </w:p>
    <w:p w:rsidR="00FF41CA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41CA" w:rsidRDefault="000946F0" w:rsidP="00FF41CA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626735"/>
            <wp:effectExtent l="19050" t="0" r="3175" b="0"/>
            <wp:docPr id="234" name="Рисунок 233" descr="3-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2.g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CA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41CA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FF41CA" w:rsidRPr="003D2CE1" w:rsidRDefault="00FF41CA" w:rsidP="00FF41CA">
      <w:pPr>
        <w:spacing w:after="0"/>
        <w:ind w:left="284" w:hanging="284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Ind w:w="284" w:type="dxa"/>
        <w:tblLook w:val="04A0"/>
      </w:tblPr>
      <w:tblGrid>
        <w:gridCol w:w="791"/>
        <w:gridCol w:w="8496"/>
      </w:tblGrid>
      <w:tr w:rsidR="00FF41CA" w:rsidTr="00653128">
        <w:tc>
          <w:tcPr>
            <w:tcW w:w="791" w:type="dxa"/>
          </w:tcPr>
          <w:p w:rsidR="00FF41CA" w:rsidRPr="00FF41CA" w:rsidRDefault="00FF41CA" w:rsidP="00653128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Q1</w:t>
            </w:r>
          </w:p>
        </w:tc>
        <w:tc>
          <w:tcPr>
            <w:tcW w:w="8496" w:type="dxa"/>
          </w:tcPr>
          <w:p w:rsidR="00FF41CA" w:rsidRDefault="00FF41CA" w:rsidP="00653128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МАГНИТНО-ТЕПЛОВОЙ АВТОМАТИЧЕСКИЙ ВЫКЛЮЧАТЕЛЬ</w:t>
            </w:r>
          </w:p>
          <w:p w:rsidR="00FF41CA" w:rsidRPr="00FF41CA" w:rsidRDefault="00FF41CA" w:rsidP="00FF41CA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9 – 14А </w:t>
            </w:r>
          </w:p>
        </w:tc>
      </w:tr>
      <w:tr w:rsidR="00FF41CA" w:rsidTr="00653128">
        <w:tc>
          <w:tcPr>
            <w:tcW w:w="791" w:type="dxa"/>
          </w:tcPr>
          <w:p w:rsidR="00FF41CA" w:rsidRPr="003D2CE1" w:rsidRDefault="00FF41CA" w:rsidP="00653128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8496" w:type="dxa"/>
          </w:tcPr>
          <w:p w:rsidR="00FF41CA" w:rsidRPr="00FE4C72" w:rsidRDefault="00FF41CA" w:rsidP="00653128">
            <w:pPr>
              <w:jc w:val="both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МОТОР</w:t>
            </w:r>
          </w:p>
        </w:tc>
      </w:tr>
      <w:tr w:rsidR="00FF41CA" w:rsidTr="00653128">
        <w:tc>
          <w:tcPr>
            <w:tcW w:w="791" w:type="dxa"/>
          </w:tcPr>
          <w:p w:rsidR="00FF41CA" w:rsidRPr="003D2CE1" w:rsidRDefault="00FF41CA" w:rsidP="00653128">
            <w:pPr>
              <w:jc w:val="center"/>
              <w:rPr>
                <w:rFonts w:ascii="Arial Narrow" w:hAnsi="Arial Narrow" w:cs="Times New Roman"/>
                <w:sz w:val="20"/>
                <w:szCs w:val="20"/>
                <w:lang w:val="en-US"/>
              </w:rPr>
            </w:pPr>
            <w:r>
              <w:rPr>
                <w:rFonts w:ascii="Arial Narrow" w:hAnsi="Arial Narrow" w:cs="Times New Roman"/>
                <w:sz w:val="20"/>
                <w:szCs w:val="20"/>
                <w:lang w:val="en-US"/>
              </w:rPr>
              <w:t>IG</w:t>
            </w:r>
          </w:p>
        </w:tc>
        <w:tc>
          <w:tcPr>
            <w:tcW w:w="8496" w:type="dxa"/>
          </w:tcPr>
          <w:p w:rsidR="00FF41CA" w:rsidRPr="003D2CE1" w:rsidRDefault="00FF41CA" w:rsidP="00653128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ГЛАВНЫЙ ВКЛЮЧАТЕЛЬ</w:t>
            </w:r>
          </w:p>
        </w:tc>
      </w:tr>
    </w:tbl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 СИСТЕМА ГИДРАВЛИКИ</w:t>
      </w:r>
    </w:p>
    <w:p w:rsidR="00653128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128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128" w:rsidRDefault="00653128" w:rsidP="00653128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46345"/>
            <wp:effectExtent l="19050" t="0" r="3175" b="0"/>
            <wp:docPr id="235" name="Рисунок 234" descr="3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3.gi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28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128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128" w:rsidRPr="00653128" w:rsidRDefault="00653128" w:rsidP="00FF41CA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284" w:type="dxa"/>
        <w:tblLook w:val="04A0"/>
      </w:tblPr>
      <w:tblGrid>
        <w:gridCol w:w="533"/>
        <w:gridCol w:w="8754"/>
      </w:tblGrid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754" w:type="dxa"/>
          </w:tcPr>
          <w:p w:rsidR="00653128" w:rsidRPr="00653128" w:rsidRDefault="00653128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8754" w:type="dxa"/>
          </w:tcPr>
          <w:p w:rsidR="00653128" w:rsidRDefault="00653128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фильтр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8754" w:type="dxa"/>
          </w:tcPr>
          <w:p w:rsidR="00653128" w:rsidRDefault="00653128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Электромотор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8754" w:type="dxa"/>
          </w:tcPr>
          <w:p w:rsidR="00653128" w:rsidRDefault="00653128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8754" w:type="dxa"/>
          </w:tcPr>
          <w:p w:rsidR="00653128" w:rsidRDefault="00653128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Предохранительный клапан (р = 220 бар)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8754" w:type="dxa"/>
          </w:tcPr>
          <w:p w:rsidR="00653128" w:rsidRDefault="00D32E5E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Клапан опускания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754" w:type="dxa"/>
          </w:tcPr>
          <w:p w:rsidR="00653128" w:rsidRDefault="00D32E5E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Клапан скорости опускания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8754" w:type="dxa"/>
          </w:tcPr>
          <w:p w:rsidR="00653128" w:rsidRDefault="00D32E5E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Обратный клапан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8754" w:type="dxa"/>
          </w:tcPr>
          <w:p w:rsidR="00653128" w:rsidRDefault="00D32E5E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</w:tr>
      <w:tr w:rsidR="00653128" w:rsidTr="00653128">
        <w:tc>
          <w:tcPr>
            <w:tcW w:w="533" w:type="dxa"/>
          </w:tcPr>
          <w:p w:rsidR="00653128" w:rsidRPr="00653128" w:rsidRDefault="00653128" w:rsidP="006531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531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8754" w:type="dxa"/>
          </w:tcPr>
          <w:p w:rsidR="00653128" w:rsidRDefault="00D32E5E" w:rsidP="00FF41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Перепуск из цилиндра</w:t>
            </w:r>
          </w:p>
        </w:tc>
      </w:tr>
    </w:tbl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31EC9" w:rsidRPr="00DC0519" w:rsidRDefault="00631EC9" w:rsidP="00631EC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ИДЕНТИФИКАЦИИ ПОДЪЁМНИКА</w:t>
      </w:r>
    </w:p>
    <w:p w:rsidR="00631EC9" w:rsidRPr="00F555F2" w:rsidRDefault="00631EC9" w:rsidP="00631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1EC9" w:rsidRDefault="002D654B" w:rsidP="00631EC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98775"/>
            <wp:effectExtent l="19050" t="0" r="3175" b="0"/>
            <wp:docPr id="237" name="Рисунок 236" descr="3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4.gi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C9" w:rsidRDefault="00631EC9" w:rsidP="00631E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1EC9" w:rsidRDefault="00631EC9" w:rsidP="00631E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EC9" w:rsidRPr="00913790" w:rsidRDefault="00631EC9" w:rsidP="00631EC9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790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913790">
        <w:rPr>
          <w:rFonts w:ascii="Times New Roman" w:hAnsi="Times New Roman" w:cs="Times New Roman"/>
          <w:b/>
          <w:sz w:val="24"/>
          <w:szCs w:val="24"/>
        </w:rPr>
        <w:tab/>
      </w:r>
      <w:r w:rsidR="002D654B">
        <w:rPr>
          <w:rFonts w:ascii="Times New Roman" w:hAnsi="Times New Roman" w:cs="Times New Roman"/>
          <w:sz w:val="24"/>
          <w:szCs w:val="24"/>
        </w:rPr>
        <w:t>Адрес производителя</w:t>
      </w:r>
    </w:p>
    <w:p w:rsidR="00631EC9" w:rsidRPr="00913790" w:rsidRDefault="00631EC9" w:rsidP="00631EC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1379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Грузоподъёмность подъёмника</w:t>
      </w:r>
    </w:p>
    <w:p w:rsidR="00631EC9" w:rsidRPr="00913790" w:rsidRDefault="00631EC9" w:rsidP="00631EC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13790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Серийный номер</w:t>
      </w:r>
    </w:p>
    <w:p w:rsidR="00631EC9" w:rsidRPr="00913790" w:rsidRDefault="00631EC9" w:rsidP="00631EC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13790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Год выпуска</w:t>
      </w:r>
    </w:p>
    <w:p w:rsidR="00631EC9" w:rsidRDefault="00631EC9" w:rsidP="00631EC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13790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  <w:t>Модель</w:t>
      </w:r>
    </w:p>
    <w:p w:rsidR="002D654B" w:rsidRPr="002D654B" w:rsidRDefault="002D654B" w:rsidP="00631EC9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D654B">
        <w:rPr>
          <w:rFonts w:ascii="Times New Roman" w:hAnsi="Times New Roman" w:cs="Times New Roman"/>
          <w:sz w:val="24"/>
          <w:szCs w:val="24"/>
        </w:rPr>
        <w:t>Логотип производителя</w:t>
      </w:r>
    </w:p>
    <w:p w:rsidR="00631EC9" w:rsidRPr="00913790" w:rsidRDefault="00631EC9" w:rsidP="00631E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EC9" w:rsidRDefault="00631EC9" w:rsidP="00631E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ПРЕДОСТЕРЕЖЕНИЕ: Не вмешивайтесь в идентификационную табличку, не обрезайте, не изменяйте и не снимайте её, не закрывайте её панелями и пр., так как она всегда должна быть видимой.</w:t>
      </w:r>
    </w:p>
    <w:p w:rsidR="00631EC9" w:rsidRPr="00F555F2" w:rsidRDefault="00631EC9" w:rsidP="00631EC9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31EC9" w:rsidRPr="00913790" w:rsidRDefault="00631EC9" w:rsidP="00631E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Указанная табличка всегда должна сохраняться чистой.</w:t>
      </w:r>
    </w:p>
    <w:p w:rsidR="00631EC9" w:rsidRPr="00913790" w:rsidRDefault="00631EC9" w:rsidP="00631E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EC9" w:rsidRPr="00F555F2" w:rsidRDefault="00631EC9" w:rsidP="00631EC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555F2">
        <w:rPr>
          <w:rFonts w:ascii="Times New Roman" w:hAnsi="Times New Roman" w:cs="Times New Roman"/>
          <w:b/>
          <w:i/>
          <w:sz w:val="24"/>
          <w:szCs w:val="24"/>
        </w:rPr>
        <w:t>ПРЕДУПРЕЖДЕНИЕ: Если табличка будет случайно повреждена (снята с подъёмника, повреждена или даже частично станет нечитаемой), немедленно известите об этом производителя.</w:t>
      </w: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FF41CA" w:rsidRDefault="00FF41CA" w:rsidP="00FF41C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96EE0" w:rsidRDefault="00796EE0" w:rsidP="00796EE0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796EE0" w:rsidRPr="005A6085" w:rsidRDefault="00796EE0" w:rsidP="00796EE0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5A6085">
        <w:rPr>
          <w:rFonts w:ascii="Arial" w:hAnsi="Arial" w:cs="Arial"/>
          <w:b/>
          <w:sz w:val="32"/>
          <w:szCs w:val="32"/>
        </w:rPr>
        <w:t>ТАБЛИЦЫ ЗАПАСНЫХ ЧАСТЕЙ</w:t>
      </w:r>
    </w:p>
    <w:p w:rsidR="00BB11D0" w:rsidRDefault="00BB11D0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96EE0" w:rsidRPr="005A6085" w:rsidRDefault="005A6085" w:rsidP="005A608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085">
        <w:rPr>
          <w:rFonts w:ascii="Times New Roman" w:hAnsi="Times New Roman" w:cs="Times New Roman"/>
          <w:b/>
          <w:sz w:val="24"/>
          <w:szCs w:val="24"/>
        </w:rPr>
        <w:t>КАК ЗАКАЗАТЬ</w:t>
      </w:r>
      <w:r w:rsidR="00CD51D8" w:rsidRPr="005A6085">
        <w:rPr>
          <w:rFonts w:ascii="Times New Roman" w:hAnsi="Times New Roman" w:cs="Times New Roman"/>
          <w:b/>
          <w:sz w:val="24"/>
          <w:szCs w:val="24"/>
        </w:rPr>
        <w:t xml:space="preserve"> ЗАПАСНЫЕ ЧАСТИ</w:t>
      </w:r>
    </w:p>
    <w:p w:rsidR="00BB11D0" w:rsidRPr="00CD51D8" w:rsidRDefault="00BB11D0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</w:p>
    <w:p w:rsidR="005A6085" w:rsidRDefault="005A6085" w:rsidP="001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заказе запасных частей, пожалуйста, всегда</w:t>
      </w:r>
      <w:r w:rsidR="0018347D">
        <w:rPr>
          <w:rFonts w:ascii="Times New Roman" w:hAnsi="Times New Roman" w:cs="Times New Roman"/>
          <w:sz w:val="24"/>
          <w:szCs w:val="24"/>
        </w:rPr>
        <w:t xml:space="preserve"> указывайте уполномоченному дилеру соответствующий </w:t>
      </w:r>
      <w:r w:rsidR="0018347D" w:rsidRPr="0018347D">
        <w:rPr>
          <w:rFonts w:ascii="Times New Roman" w:hAnsi="Times New Roman" w:cs="Times New Roman"/>
          <w:b/>
          <w:sz w:val="24"/>
          <w:szCs w:val="24"/>
        </w:rPr>
        <w:t>номер детали</w:t>
      </w:r>
      <w:r w:rsidR="0018347D">
        <w:rPr>
          <w:rFonts w:ascii="Times New Roman" w:hAnsi="Times New Roman" w:cs="Times New Roman"/>
          <w:sz w:val="24"/>
          <w:szCs w:val="24"/>
        </w:rPr>
        <w:t>. Номер должен быть найден в соответствующей таблице в Руководстве по запасным частям</w:t>
      </w:r>
    </w:p>
    <w:p w:rsidR="0018347D" w:rsidRDefault="0018347D" w:rsidP="001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47D">
        <w:rPr>
          <w:rFonts w:ascii="Times New Roman" w:hAnsi="Times New Roman" w:cs="Times New Roman"/>
          <w:b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(идентифицируемая по номеру и индексу пересмотра) должна быть избрана по </w:t>
      </w:r>
      <w:r w:rsidRPr="0018347D">
        <w:rPr>
          <w:rFonts w:ascii="Times New Roman" w:hAnsi="Times New Roman" w:cs="Times New Roman"/>
          <w:b/>
          <w:sz w:val="24"/>
          <w:szCs w:val="24"/>
        </w:rPr>
        <w:t>перечню таблиц</w:t>
      </w:r>
      <w:r>
        <w:rPr>
          <w:rFonts w:ascii="Times New Roman" w:hAnsi="Times New Roman" w:cs="Times New Roman"/>
          <w:sz w:val="24"/>
          <w:szCs w:val="24"/>
        </w:rPr>
        <w:t xml:space="preserve"> в начале Руководства по запасным частям.</w:t>
      </w:r>
    </w:p>
    <w:p w:rsidR="0018347D" w:rsidRDefault="0018347D" w:rsidP="001834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выбрать соответствующую таблицу, вы должны знать следующее:</w:t>
      </w:r>
    </w:p>
    <w:p w:rsidR="0018347D" w:rsidRDefault="0018347D" w:rsidP="0018347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Модель </w:t>
      </w:r>
      <w:r w:rsidRPr="0018347D">
        <w:rPr>
          <w:rFonts w:ascii="Times New Roman" w:hAnsi="Times New Roman" w:cs="Times New Roman"/>
          <w:b/>
          <w:sz w:val="24"/>
          <w:szCs w:val="24"/>
        </w:rPr>
        <w:t>подъёмника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47D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его серийный номер (</w:t>
      </w:r>
      <w:r w:rsidRPr="0018347D">
        <w:rPr>
          <w:rFonts w:ascii="Times New Roman" w:hAnsi="Times New Roman" w:cs="Times New Roman"/>
          <w:b/>
          <w:sz w:val="24"/>
          <w:szCs w:val="24"/>
        </w:rPr>
        <w:t>указанный на</w:t>
      </w:r>
      <w:r>
        <w:rPr>
          <w:rFonts w:ascii="Times New Roman" w:hAnsi="Times New Roman" w:cs="Times New Roman"/>
          <w:sz w:val="24"/>
          <w:szCs w:val="24"/>
        </w:rPr>
        <w:t xml:space="preserve"> табличке с серийным номером).</w:t>
      </w:r>
    </w:p>
    <w:p w:rsidR="0018347D" w:rsidRDefault="0018347D" w:rsidP="0018347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Функциональный узел, к которому принадлежит деталь (пожалуйста</w:t>
      </w:r>
      <w:r w:rsidR="002C2FC5">
        <w:rPr>
          <w:rFonts w:ascii="Times New Roman" w:hAnsi="Times New Roman" w:cs="Times New Roman"/>
          <w:sz w:val="24"/>
          <w:szCs w:val="24"/>
        </w:rPr>
        <w:t xml:space="preserve">, смотрите </w:t>
      </w:r>
      <w:r w:rsidR="002C2FC5" w:rsidRPr="002C2FC5">
        <w:rPr>
          <w:rFonts w:ascii="Times New Roman" w:hAnsi="Times New Roman" w:cs="Times New Roman"/>
          <w:b/>
          <w:sz w:val="24"/>
          <w:szCs w:val="24"/>
        </w:rPr>
        <w:t>подробный вид</w:t>
      </w:r>
      <w:r w:rsidR="002C2FC5">
        <w:rPr>
          <w:rFonts w:ascii="Times New Roman" w:hAnsi="Times New Roman" w:cs="Times New Roman"/>
          <w:sz w:val="24"/>
          <w:szCs w:val="24"/>
        </w:rPr>
        <w:t xml:space="preserve"> разобранного узла в </w:t>
      </w:r>
      <w:r w:rsidR="002C2FC5" w:rsidRPr="002C2FC5">
        <w:rPr>
          <w:rFonts w:ascii="Times New Roman" w:hAnsi="Times New Roman" w:cs="Times New Roman"/>
          <w:b/>
          <w:sz w:val="24"/>
          <w:szCs w:val="24"/>
        </w:rPr>
        <w:t>Руководстве по запасным частям</w:t>
      </w:r>
      <w:r w:rsidR="002C2FC5">
        <w:rPr>
          <w:rFonts w:ascii="Times New Roman" w:hAnsi="Times New Roman" w:cs="Times New Roman"/>
          <w:sz w:val="24"/>
          <w:szCs w:val="24"/>
        </w:rPr>
        <w:t>).</w:t>
      </w:r>
    </w:p>
    <w:p w:rsidR="002C2FC5" w:rsidRDefault="002C2FC5" w:rsidP="0018347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284" w:type="dxa"/>
        <w:tblLook w:val="04A0"/>
      </w:tblPr>
      <w:tblGrid>
        <w:gridCol w:w="9287"/>
      </w:tblGrid>
      <w:tr w:rsidR="002C2FC5" w:rsidTr="002C2FC5">
        <w:tc>
          <w:tcPr>
            <w:tcW w:w="9571" w:type="dxa"/>
          </w:tcPr>
          <w:p w:rsidR="002C2FC5" w:rsidRDefault="002C2FC5" w:rsidP="001834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FC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1616" cy="380704"/>
                  <wp:effectExtent l="19050" t="0" r="0" b="0"/>
                  <wp:docPr id="238" name="Рисунок 16" descr="2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1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6" cy="38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C2FC5">
              <w:rPr>
                <w:rFonts w:ascii="Times New Roman" w:hAnsi="Times New Roman" w:cs="Times New Roman"/>
                <w:b/>
                <w:sz w:val="28"/>
                <w:szCs w:val="28"/>
              </w:rPr>
              <w:t>ПРЕДУПРЕЖДЕНИЕ!</w:t>
            </w:r>
          </w:p>
          <w:p w:rsidR="002C2FC5" w:rsidRDefault="002C2FC5" w:rsidP="002C2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FC5">
              <w:rPr>
                <w:rFonts w:ascii="Times New Roman" w:hAnsi="Times New Roman" w:cs="Times New Roman"/>
                <w:sz w:val="24"/>
                <w:szCs w:val="24"/>
              </w:rPr>
              <w:t>Для правильного обращения с остаточными рисками, на подъёмнике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пиктограммы, чтобы показать зоны, подверженные рискам во время его работы.</w:t>
            </w:r>
          </w:p>
          <w:p w:rsidR="002C2FC5" w:rsidRDefault="002C2FC5" w:rsidP="002C2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пиктограммы</w:t>
            </w:r>
            <w:r w:rsidR="00070449">
              <w:rPr>
                <w:rFonts w:ascii="Times New Roman" w:hAnsi="Times New Roman" w:cs="Times New Roman"/>
                <w:sz w:val="24"/>
                <w:szCs w:val="24"/>
              </w:rPr>
              <w:t xml:space="preserve"> поставляются на самоклеющихся табличках, имеющих код идентификации.</w:t>
            </w:r>
          </w:p>
          <w:p w:rsidR="002C2FC5" w:rsidRPr="002C2FC5" w:rsidRDefault="00070449" w:rsidP="002C2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449">
              <w:rPr>
                <w:rFonts w:ascii="Times New Roman" w:hAnsi="Times New Roman" w:cs="Times New Roman"/>
                <w:b/>
                <w:sz w:val="24"/>
                <w:szCs w:val="24"/>
              </w:rPr>
              <w:t>Важно: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таблички утеряны или стали нечитаемыми, пожалуйста, закажите их у производителя для замены и закрепите их, как это показано на схеме на следующей странице.</w:t>
            </w:r>
          </w:p>
        </w:tc>
      </w:tr>
    </w:tbl>
    <w:p w:rsidR="002C2FC5" w:rsidRDefault="002C2FC5" w:rsidP="0018347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070449" w:rsidP="0007044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РАСПОЛОЖЕНИЯ ТАБЛИЧЕК</w:t>
      </w:r>
    </w:p>
    <w:p w:rsidR="00070449" w:rsidRDefault="00070449" w:rsidP="0007044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08" w:rsidRDefault="00F64808" w:rsidP="0007044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08" w:rsidRDefault="00F64808" w:rsidP="0007044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49" w:rsidRPr="00070449" w:rsidRDefault="00F01735" w:rsidP="00070449">
      <w:pPr>
        <w:spacing w:after="0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26530"/>
            <wp:effectExtent l="19050" t="0" r="3175" b="0"/>
            <wp:docPr id="239" name="Рисунок 238" descr="3-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5.gi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A6085" w:rsidRPr="00FA5A7B" w:rsidRDefault="005A6085" w:rsidP="002108AB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33496C" w:rsidTr="00091B87">
        <w:tc>
          <w:tcPr>
            <w:tcW w:w="6771" w:type="dxa"/>
          </w:tcPr>
          <w:p w:rsidR="0033496C" w:rsidRDefault="0033496C" w:rsidP="00C87EF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33496C" w:rsidRPr="0014360A" w:rsidRDefault="0033496C" w:rsidP="00C87EF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3496C" w:rsidRPr="0014360A" w:rsidRDefault="0033496C" w:rsidP="0033496C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СТОЙКИ</w:t>
            </w:r>
          </w:p>
        </w:tc>
        <w:tc>
          <w:tcPr>
            <w:tcW w:w="2800" w:type="dxa"/>
          </w:tcPr>
          <w:p w:rsidR="0033496C" w:rsidRDefault="0033496C" w:rsidP="00C87EF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33496C" w:rsidRPr="0014360A" w:rsidRDefault="0033496C" w:rsidP="00C87EF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3496C" w:rsidRPr="0033496C" w:rsidRDefault="0033496C" w:rsidP="0033496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4360A">
              <w:rPr>
                <w:rFonts w:ascii="Times New Roman" w:hAnsi="Times New Roman" w:cs="Times New Roman"/>
                <w:b/>
                <w:sz w:val="52"/>
                <w:szCs w:val="52"/>
              </w:rPr>
              <w:t>1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7E7B25" w:rsidRDefault="007E7B25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3496C" w:rsidRPr="0033496C" w:rsidRDefault="0033496C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7B8E" w:rsidRDefault="0033496C" w:rsidP="0014360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50175"/>
            <wp:effectExtent l="19050" t="0" r="3175" b="0"/>
            <wp:docPr id="240" name="Рисунок 239" descr="3-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6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6C" w:rsidRDefault="0033496C" w:rsidP="001436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33496C" w:rsidTr="00091B87">
        <w:tc>
          <w:tcPr>
            <w:tcW w:w="6771" w:type="dxa"/>
          </w:tcPr>
          <w:p w:rsidR="0033496C" w:rsidRDefault="0033496C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33496C" w:rsidRPr="0014360A" w:rsidRDefault="0033496C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3496C" w:rsidRPr="0014360A" w:rsidRDefault="0033496C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СТОЙКИ</w:t>
            </w:r>
          </w:p>
        </w:tc>
        <w:tc>
          <w:tcPr>
            <w:tcW w:w="2800" w:type="dxa"/>
          </w:tcPr>
          <w:p w:rsidR="0033496C" w:rsidRDefault="0033496C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33496C" w:rsidRPr="0014360A" w:rsidRDefault="0033496C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3496C" w:rsidRPr="0033496C" w:rsidRDefault="0033496C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2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33496C" w:rsidRDefault="0033496C" w:rsidP="00334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496C" w:rsidRDefault="0033496C" w:rsidP="00334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496C" w:rsidRDefault="0033496C" w:rsidP="00334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90460"/>
            <wp:effectExtent l="19050" t="0" r="3175" b="0"/>
            <wp:docPr id="241" name="Рисунок 240" descr="3-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7.gi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6C" w:rsidRDefault="0033496C" w:rsidP="001436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7B25" w:rsidRDefault="007E7B25" w:rsidP="000F06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0027" w:rsidRPr="00390027" w:rsidRDefault="00390027" w:rsidP="000F069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390027" w:rsidTr="00091B87">
        <w:tc>
          <w:tcPr>
            <w:tcW w:w="6771" w:type="dxa"/>
          </w:tcPr>
          <w:p w:rsidR="00390027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УЗЕЛ КАРЕТКИ</w:t>
            </w:r>
          </w:p>
        </w:tc>
        <w:tc>
          <w:tcPr>
            <w:tcW w:w="2800" w:type="dxa"/>
          </w:tcPr>
          <w:p w:rsidR="00390027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90027" w:rsidRPr="0033496C" w:rsidRDefault="00390027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3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E7B25" w:rsidRDefault="00390027" w:rsidP="004773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43165"/>
            <wp:effectExtent l="19050" t="0" r="3175" b="0"/>
            <wp:docPr id="242" name="Рисунок 241" descr="3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8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27" w:rsidRDefault="00390027" w:rsidP="004773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F931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390027" w:rsidTr="00091B87">
        <w:tc>
          <w:tcPr>
            <w:tcW w:w="6771" w:type="dxa"/>
          </w:tcPr>
          <w:p w:rsidR="00390027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МЕТАЛЛИЧЕСКИЙ КОЖУХ</w:t>
            </w:r>
          </w:p>
        </w:tc>
        <w:tc>
          <w:tcPr>
            <w:tcW w:w="2800" w:type="dxa"/>
          </w:tcPr>
          <w:p w:rsidR="00390027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390027" w:rsidRPr="0014360A" w:rsidRDefault="00390027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390027" w:rsidRPr="0033496C" w:rsidRDefault="00390027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4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08A1" w:rsidRPr="007108A1" w:rsidRDefault="007108A1" w:rsidP="0039002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77378" w:rsidRDefault="007108A1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01305"/>
            <wp:effectExtent l="19050" t="0" r="3175" b="0"/>
            <wp:docPr id="243" name="Рисунок 242" descr="3-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9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0E6678" w:rsidTr="00091B87">
        <w:tc>
          <w:tcPr>
            <w:tcW w:w="6771" w:type="dxa"/>
          </w:tcPr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УПОРОВ КАРЕТОК</w:t>
            </w:r>
          </w:p>
        </w:tc>
        <w:tc>
          <w:tcPr>
            <w:tcW w:w="2800" w:type="dxa"/>
          </w:tcPr>
          <w:p w:rsid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0E6678" w:rsidRPr="0014360A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0E6678" w:rsidRPr="0033496C" w:rsidRDefault="000E6678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5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16825"/>
            <wp:effectExtent l="19050" t="0" r="3175" b="0"/>
            <wp:docPr id="244" name="Рисунок 243" descr="3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0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0027" w:rsidRDefault="00390027" w:rsidP="00390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0E6678" w:rsidTr="00091B87">
        <w:tc>
          <w:tcPr>
            <w:tcW w:w="6771" w:type="dxa"/>
          </w:tcPr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6678" w:rsidRP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УЗЕЛ ПОДНИМАЮЩИХ РЫЧАГОВ</w:t>
            </w:r>
          </w:p>
        </w:tc>
        <w:tc>
          <w:tcPr>
            <w:tcW w:w="2800" w:type="dxa"/>
          </w:tcPr>
          <w:p w:rsidR="000E6678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0E6678" w:rsidRPr="0014360A" w:rsidRDefault="000E6678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0E6678" w:rsidRPr="0033496C" w:rsidRDefault="000E6678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6</w:t>
            </w:r>
            <w:r w:rsidRPr="0014360A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6678" w:rsidRDefault="000E6678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79690"/>
            <wp:effectExtent l="19050" t="0" r="3175" b="0"/>
            <wp:docPr id="245" name="Рисунок 244" descr="3-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1.gi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47" w:rsidRDefault="00627147" w:rsidP="000E6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45221" w:rsidRPr="0014360A" w:rsidRDefault="00A45221" w:rsidP="00A4522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AA6C96" w:rsidTr="00091B87">
        <w:tc>
          <w:tcPr>
            <w:tcW w:w="6771" w:type="dxa"/>
          </w:tcPr>
          <w:p w:rsidR="00AA6C96" w:rsidRPr="000E6678" w:rsidRDefault="00AA6C96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AA6C96" w:rsidRPr="000E6678" w:rsidRDefault="00AA6C96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A6C96" w:rsidRPr="000E6678" w:rsidRDefault="00AA6C96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УЗЕЛ ПОДНИМАЮЩИХ РЫЧАГОВ</w:t>
            </w:r>
          </w:p>
        </w:tc>
        <w:tc>
          <w:tcPr>
            <w:tcW w:w="2800" w:type="dxa"/>
          </w:tcPr>
          <w:p w:rsidR="00AA6C96" w:rsidRPr="00AA6C96" w:rsidRDefault="00AA6C96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AA6C96" w:rsidRPr="00AA6C96" w:rsidRDefault="00AA6C96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A6C96" w:rsidRPr="0033496C" w:rsidRDefault="00AA6C96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6а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AA6C96" w:rsidRDefault="00AA6C96" w:rsidP="00AA6C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C96" w:rsidRDefault="00AA6C96" w:rsidP="00AA6C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7147" w:rsidRDefault="00AA6C96" w:rsidP="00A452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60005"/>
            <wp:effectExtent l="19050" t="0" r="3175" b="0"/>
            <wp:docPr id="246" name="Рисунок 245" descr="3-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2.gi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9E626E" w:rsidTr="00091B87">
        <w:tc>
          <w:tcPr>
            <w:tcW w:w="6771" w:type="dxa"/>
          </w:tcPr>
          <w:p w:rsidR="009E626E" w:rsidRPr="000E6678" w:rsidRDefault="009E626E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9E626E" w:rsidRPr="000E6678" w:rsidRDefault="009E626E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626E" w:rsidRPr="000E6678" w:rsidRDefault="009E626E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СИЛОВОЙ УЗЕЛ ГИДРАВЛИКИ</w:t>
            </w:r>
          </w:p>
        </w:tc>
        <w:tc>
          <w:tcPr>
            <w:tcW w:w="2800" w:type="dxa"/>
          </w:tcPr>
          <w:p w:rsidR="009E626E" w:rsidRPr="00AA6C96" w:rsidRDefault="009E626E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9E626E" w:rsidRPr="00AA6C96" w:rsidRDefault="009E626E" w:rsidP="00091B8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E626E" w:rsidRPr="0033496C" w:rsidRDefault="009E626E" w:rsidP="00091B8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7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E626E" w:rsidRDefault="009E626E" w:rsidP="009E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9E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45221" w:rsidRPr="0014360A" w:rsidRDefault="00A45221" w:rsidP="00A4522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77378" w:rsidRDefault="00477378" w:rsidP="00A452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9E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РАЗРАБОТКЕ</w:t>
      </w: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BE0ABD" w:rsidTr="00C35336">
        <w:tc>
          <w:tcPr>
            <w:tcW w:w="6771" w:type="dxa"/>
          </w:tcPr>
          <w:p w:rsidR="00BE0ABD" w:rsidRPr="000E6678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BE0ABD" w:rsidRPr="000E6678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E0ABD" w:rsidRDefault="00BE0ABD" w:rsidP="00BE0ABD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СИЛОВОЙ УЗЕЛ ГИДРАВЛИКИ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BE0ABD" w:rsidRPr="00BE0ABD" w:rsidRDefault="00BE0ABD" w:rsidP="00BE0ABD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E0ABD" w:rsidRPr="00BE0ABD" w:rsidRDefault="00BE0ABD" w:rsidP="00BE0ABD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Pr="00D51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BOSCH REXROTH OIL CONTROL</w:t>
            </w:r>
          </w:p>
        </w:tc>
        <w:tc>
          <w:tcPr>
            <w:tcW w:w="2800" w:type="dxa"/>
          </w:tcPr>
          <w:p w:rsidR="00BE0ABD" w:rsidRPr="00AA6C96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BE0ABD" w:rsidRPr="00AA6C96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E0ABD" w:rsidRPr="0033496C" w:rsidRDefault="00BE0ABD" w:rsidP="00C3533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8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0ABD" w:rsidRP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95440"/>
            <wp:effectExtent l="19050" t="0" r="3175" b="0"/>
            <wp:docPr id="13" name="Рисунок 12" descr="3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3.gi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6E" w:rsidRDefault="009E626E" w:rsidP="00091B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BE0ABD" w:rsidTr="00C35336">
        <w:tc>
          <w:tcPr>
            <w:tcW w:w="6771" w:type="dxa"/>
          </w:tcPr>
          <w:p w:rsidR="00BE0ABD" w:rsidRPr="000E6678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BE0ABD" w:rsidRPr="000E6678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E0ABD" w:rsidRDefault="00BE0ABD" w:rsidP="00C35336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СИЛОВОЙ УЗЕЛ ГИДРАВЛИКИ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BE0ABD" w:rsidRPr="00BE0ABD" w:rsidRDefault="00BE0ABD" w:rsidP="00C35336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E0ABD" w:rsidRPr="00BE0ABD" w:rsidRDefault="00BE0ABD" w:rsidP="00BE0ABD">
            <w:pPr>
              <w:tabs>
                <w:tab w:val="left" w:pos="484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Pr="00BE0A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1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BUCHER HYDRAULIC</w:t>
            </w:r>
          </w:p>
        </w:tc>
        <w:tc>
          <w:tcPr>
            <w:tcW w:w="2800" w:type="dxa"/>
          </w:tcPr>
          <w:p w:rsidR="00BE0ABD" w:rsidRPr="00AA6C96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BE0ABD" w:rsidRPr="00AA6C96" w:rsidRDefault="00BE0ABD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E0ABD" w:rsidRPr="0033496C" w:rsidRDefault="00BE0ABD" w:rsidP="00C3533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8</w:t>
            </w: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a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BE0ABD" w:rsidRPr="00D51B41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0ABD" w:rsidRPr="00D51B41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0ABD" w:rsidRPr="00BE0ABD" w:rsidRDefault="00BE0ABD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33640"/>
            <wp:effectExtent l="19050" t="0" r="3175" b="0"/>
            <wp:docPr id="16" name="Рисунок 15" descr="3-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4.gi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6E" w:rsidRDefault="009E626E" w:rsidP="00BE0AB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6718A" w:rsidRPr="00B6718A" w:rsidRDefault="00B6718A" w:rsidP="00BE0ABD">
      <w:pPr>
        <w:spacing w:after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B6718A" w:rsidTr="00C35336">
        <w:tc>
          <w:tcPr>
            <w:tcW w:w="6771" w:type="dxa"/>
          </w:tcPr>
          <w:p w:rsidR="00B6718A" w:rsidRPr="000E6678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B6718A" w:rsidRPr="000E6678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718A" w:rsidRPr="000E6678" w:rsidRDefault="00B6718A" w:rsidP="00B6718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ГИДРАВЛИКИ</w:t>
            </w:r>
          </w:p>
        </w:tc>
        <w:tc>
          <w:tcPr>
            <w:tcW w:w="2800" w:type="dxa"/>
          </w:tcPr>
          <w:p w:rsidR="00B6718A" w:rsidRPr="00AA6C96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B6718A" w:rsidRPr="00AA6C96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718A" w:rsidRPr="00B6718A" w:rsidRDefault="00B6718A" w:rsidP="00B6718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9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</w:tr>
    </w:tbl>
    <w:p w:rsidR="00B6718A" w:rsidRDefault="00B6718A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718A" w:rsidRDefault="00B6718A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718A" w:rsidRDefault="00B6718A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93965"/>
            <wp:effectExtent l="19050" t="0" r="3175" b="0"/>
            <wp:docPr id="17" name="Рисунок 16" descr="3-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5.gi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6E" w:rsidRDefault="009E626E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B6718A" w:rsidTr="00C35336">
        <w:tc>
          <w:tcPr>
            <w:tcW w:w="6771" w:type="dxa"/>
          </w:tcPr>
          <w:p w:rsidR="00B6718A" w:rsidRPr="000E6678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B6718A" w:rsidRPr="000E6678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718A" w:rsidRPr="000E6678" w:rsidRDefault="00B6718A" w:rsidP="00B671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ТАБЛИЧЕК И УСТРОЙСТВ ПРЕДУПРЕЖДЕНИЯ ОБ ОПАСНОСТИ</w:t>
            </w:r>
          </w:p>
        </w:tc>
        <w:tc>
          <w:tcPr>
            <w:tcW w:w="2800" w:type="dxa"/>
          </w:tcPr>
          <w:p w:rsidR="00B6718A" w:rsidRPr="00AA6C96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B6718A" w:rsidRPr="00AA6C96" w:rsidRDefault="00B6718A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718A" w:rsidRPr="00B6718A" w:rsidRDefault="00B6718A" w:rsidP="00B6718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10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B6718A" w:rsidRDefault="00B6718A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718A" w:rsidRDefault="00B6718A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6718A" w:rsidRDefault="001A26D1" w:rsidP="00B671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08750"/>
            <wp:effectExtent l="19050" t="0" r="3175" b="0"/>
            <wp:docPr id="26" name="Рисунок 25" descr="3-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6.gi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26E" w:rsidRDefault="009E626E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7BEA" w:rsidRDefault="002F7BEA" w:rsidP="002F7B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1A26D1" w:rsidTr="00C35336">
        <w:tc>
          <w:tcPr>
            <w:tcW w:w="6771" w:type="dxa"/>
          </w:tcPr>
          <w:p w:rsidR="001A26D1" w:rsidRPr="000E6678" w:rsidRDefault="001A26D1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1A26D1" w:rsidRPr="000E6678" w:rsidRDefault="001A26D1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26D1" w:rsidRDefault="001A26D1" w:rsidP="00C353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КОРОБКА С ЭЛЕКТРООБОРУДОВАНИЕМ</w:t>
            </w:r>
          </w:p>
          <w:p w:rsidR="001A26D1" w:rsidRPr="000E6678" w:rsidRDefault="001A26D1" w:rsidP="00C3533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"для однофазного тока"</w:t>
            </w:r>
          </w:p>
        </w:tc>
        <w:tc>
          <w:tcPr>
            <w:tcW w:w="2800" w:type="dxa"/>
          </w:tcPr>
          <w:p w:rsidR="001A26D1" w:rsidRPr="00AA6C96" w:rsidRDefault="001A26D1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1A26D1" w:rsidRPr="00AA6C96" w:rsidRDefault="001A26D1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26D1" w:rsidRPr="00B6718A" w:rsidRDefault="001A26D1" w:rsidP="001A26D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11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1A26D1" w:rsidRDefault="001A26D1" w:rsidP="001A26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26D1" w:rsidRDefault="001A26D1" w:rsidP="001A26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1E" w:rsidRDefault="00AF531E" w:rsidP="001A26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03160"/>
            <wp:effectExtent l="19050" t="0" r="3175" b="0"/>
            <wp:docPr id="27" name="Рисунок 26" descr="3-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7.gi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D1" w:rsidRDefault="001A26D1" w:rsidP="001A26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1A26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6771"/>
        <w:gridCol w:w="2800"/>
      </w:tblGrid>
      <w:tr w:rsidR="00AF531E" w:rsidTr="00C35336">
        <w:tc>
          <w:tcPr>
            <w:tcW w:w="6771" w:type="dxa"/>
          </w:tcPr>
          <w:p w:rsidR="00AF531E" w:rsidRPr="000E6678" w:rsidRDefault="00AF531E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Название таблицы</w:t>
            </w:r>
          </w:p>
          <w:p w:rsidR="00AF531E" w:rsidRPr="000E6678" w:rsidRDefault="00AF531E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531E" w:rsidRDefault="00AF531E" w:rsidP="00C353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КОРОБКА С ЭЛЕКТРООБОРУДОВАНИЕМ</w:t>
            </w:r>
          </w:p>
          <w:p w:rsidR="00AF531E" w:rsidRPr="000E6678" w:rsidRDefault="00AF531E" w:rsidP="00AF531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"для трёхфазного тока"</w:t>
            </w:r>
          </w:p>
        </w:tc>
        <w:tc>
          <w:tcPr>
            <w:tcW w:w="2800" w:type="dxa"/>
          </w:tcPr>
          <w:p w:rsidR="00AF531E" w:rsidRPr="00AA6C96" w:rsidRDefault="00AF531E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17498">
              <w:rPr>
                <w:rFonts w:ascii="Times New Roman" w:hAnsi="Times New Roman" w:cs="Times New Roman"/>
                <w:sz w:val="16"/>
                <w:szCs w:val="16"/>
              </w:rPr>
              <w:t xml:space="preserve">Номер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таблицы </w:t>
            </w:r>
            <w:r w:rsidRPr="00117498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Индекс изменений</w:t>
            </w:r>
          </w:p>
          <w:p w:rsidR="00AF531E" w:rsidRPr="00AA6C96" w:rsidRDefault="00AF531E" w:rsidP="00C3533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531E" w:rsidRPr="00B6718A" w:rsidRDefault="00AF531E" w:rsidP="00AF531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12</w:t>
            </w:r>
            <w:r w:rsidRPr="00AA6C96">
              <w:rPr>
                <w:rFonts w:ascii="Times New Roman" w:hAnsi="Times New Roman" w:cs="Times New Roman"/>
                <w:b/>
                <w:sz w:val="52"/>
                <w:szCs w:val="52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AF531E" w:rsidRDefault="00AF531E" w:rsidP="00AF53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AF53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7378" w:rsidRDefault="00AF531E" w:rsidP="002F7B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339965"/>
            <wp:effectExtent l="19050" t="0" r="3175" b="0"/>
            <wp:docPr id="28" name="Рисунок 27" descr="3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8.gi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77378" w:rsidRDefault="00477378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427C" w:rsidRDefault="00CB427C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245" w:rsidRPr="00720C44" w:rsidRDefault="00720C44" w:rsidP="00720C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C44">
        <w:rPr>
          <w:rFonts w:ascii="Times New Roman" w:hAnsi="Times New Roman" w:cs="Times New Roman"/>
          <w:b/>
          <w:sz w:val="28"/>
          <w:szCs w:val="28"/>
        </w:rPr>
        <w:t>ОТЧЁТ ОБ</w:t>
      </w:r>
      <w:r w:rsidR="000D0245" w:rsidRPr="00720C44">
        <w:rPr>
          <w:rFonts w:ascii="Times New Roman" w:hAnsi="Times New Roman" w:cs="Times New Roman"/>
          <w:b/>
          <w:sz w:val="28"/>
          <w:szCs w:val="28"/>
        </w:rPr>
        <w:t xml:space="preserve"> УСТАНОВК</w:t>
      </w:r>
      <w:r w:rsidRPr="00720C44">
        <w:rPr>
          <w:rFonts w:ascii="Times New Roman" w:hAnsi="Times New Roman" w:cs="Times New Roman"/>
          <w:b/>
          <w:sz w:val="28"/>
          <w:szCs w:val="28"/>
        </w:rPr>
        <w:t>Е</w:t>
      </w:r>
    </w:p>
    <w:p w:rsidR="001C5CCB" w:rsidRDefault="00720C44" w:rsidP="00720C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ДОЛЖЕН ЗАПОЛНЯТЬСЯ УСТАНОВЩИКОМ</w:t>
      </w:r>
    </w:p>
    <w:p w:rsidR="00720C44" w:rsidRPr="00720C44" w:rsidRDefault="00720C44" w:rsidP="00720C4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93498" w:rsidRDefault="00720C4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50D40">
        <w:rPr>
          <w:rFonts w:ascii="Times New Roman" w:hAnsi="Times New Roman" w:cs="Times New Roman"/>
          <w:sz w:val="24"/>
          <w:szCs w:val="24"/>
        </w:rPr>
        <w:t xml:space="preserve">одель подъёмника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750D4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3498" w:rsidRPr="00720C44">
        <w:rPr>
          <w:rFonts w:ascii="Times New Roman" w:hAnsi="Times New Roman" w:cs="Times New Roman"/>
          <w:sz w:val="24"/>
          <w:szCs w:val="24"/>
        </w:rPr>
        <w:t>С</w:t>
      </w:r>
      <w:r w:rsidR="00750D40">
        <w:rPr>
          <w:rFonts w:ascii="Times New Roman" w:hAnsi="Times New Roman" w:cs="Times New Roman"/>
          <w:sz w:val="24"/>
          <w:szCs w:val="24"/>
        </w:rPr>
        <w:t xml:space="preserve">ерийный номер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750D40">
        <w:rPr>
          <w:rFonts w:ascii="Times New Roman" w:hAnsi="Times New Roman" w:cs="Times New Roman"/>
          <w:sz w:val="24"/>
          <w:szCs w:val="24"/>
        </w:rPr>
        <w:t>_______</w:t>
      </w:r>
    </w:p>
    <w:p w:rsidR="00720C44" w:rsidRDefault="00720C4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0E54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0E54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C44" w:rsidRPr="00720C44" w:rsidRDefault="00720C44" w:rsidP="00720C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Операции проверки</w:t>
      </w:r>
    </w:p>
    <w:p w:rsidR="001C5CCB" w:rsidRPr="0060263C" w:rsidRDefault="001C5CCB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DE5" w:rsidRDefault="009F3DE5" w:rsidP="00720C44">
      <w:pPr>
        <w:tabs>
          <w:tab w:val="left" w:pos="850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093498">
        <w:rPr>
          <w:rFonts w:ascii="Times New Roman" w:hAnsi="Times New Roman" w:cs="Times New Roman"/>
          <w:b/>
          <w:sz w:val="24"/>
          <w:szCs w:val="24"/>
        </w:rPr>
        <w:tab/>
      </w:r>
      <w:r w:rsidR="00093498" w:rsidRPr="00093498">
        <w:rPr>
          <w:rFonts w:ascii="Times New Roman" w:hAnsi="Times New Roman" w:cs="Times New Roman"/>
          <w:sz w:val="24"/>
          <w:szCs w:val="24"/>
        </w:rPr>
        <w:t>Прове</w:t>
      </w:r>
      <w:r>
        <w:rPr>
          <w:rFonts w:ascii="Times New Roman" w:hAnsi="Times New Roman" w:cs="Times New Roman"/>
          <w:sz w:val="24"/>
          <w:szCs w:val="24"/>
        </w:rPr>
        <w:t xml:space="preserve">рка </w:t>
      </w:r>
      <w:r w:rsidR="00720C44">
        <w:rPr>
          <w:rFonts w:ascii="Times New Roman" w:hAnsi="Times New Roman" w:cs="Times New Roman"/>
          <w:sz w:val="24"/>
          <w:szCs w:val="24"/>
        </w:rPr>
        <w:t>напряжения электропитания _______________________________</w:t>
      </w:r>
      <w:r w:rsidR="00157D4D">
        <w:rPr>
          <w:rFonts w:ascii="Times New Roman" w:hAnsi="Times New Roman" w:cs="Times New Roman"/>
          <w:sz w:val="24"/>
          <w:szCs w:val="24"/>
        </w:rPr>
        <w:t>_</w:t>
      </w:r>
      <w:r w:rsidR="00720C44">
        <w:rPr>
          <w:rFonts w:ascii="Times New Roman" w:hAnsi="Times New Roman" w:cs="Times New Roman"/>
          <w:sz w:val="24"/>
          <w:szCs w:val="24"/>
        </w:rPr>
        <w:t>_</w:t>
      </w:r>
      <w:r w:rsidR="00720C44">
        <w:rPr>
          <w:rFonts w:ascii="Times New Roman" w:hAnsi="Times New Roman" w:cs="Times New Roman"/>
          <w:sz w:val="24"/>
          <w:szCs w:val="24"/>
        </w:rPr>
        <w:tab/>
      </w:r>
      <w:r w:rsidR="00720C44" w:rsidRPr="00720C44">
        <w:rPr>
          <w:rFonts w:ascii="Times New Roman" w:hAnsi="Times New Roman" w:cs="Times New Roman"/>
          <w:sz w:val="40"/>
          <w:szCs w:val="40"/>
        </w:rPr>
        <w:t>□</w:t>
      </w:r>
      <w:r w:rsidR="00093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498" w:rsidRPr="00093498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093498">
        <w:rPr>
          <w:rFonts w:ascii="Times New Roman" w:hAnsi="Times New Roman" w:cs="Times New Roman"/>
          <w:b/>
          <w:sz w:val="24"/>
          <w:szCs w:val="24"/>
        </w:rPr>
        <w:tab/>
      </w:r>
      <w:r w:rsidR="00720C44">
        <w:rPr>
          <w:rFonts w:ascii="Times New Roman" w:hAnsi="Times New Roman" w:cs="Times New Roman"/>
          <w:sz w:val="24"/>
          <w:szCs w:val="24"/>
        </w:rPr>
        <w:t>Главный включатель _______________________________________________</w:t>
      </w:r>
      <w:r w:rsidR="00157D4D">
        <w:rPr>
          <w:rFonts w:ascii="Times New Roman" w:hAnsi="Times New Roman" w:cs="Times New Roman"/>
          <w:sz w:val="24"/>
          <w:szCs w:val="24"/>
        </w:rPr>
        <w:t>_</w:t>
      </w:r>
      <w:r w:rsidR="00720C44">
        <w:rPr>
          <w:rFonts w:ascii="Times New Roman" w:hAnsi="Times New Roman" w:cs="Times New Roman"/>
          <w:sz w:val="24"/>
          <w:szCs w:val="24"/>
        </w:rPr>
        <w:tab/>
      </w:r>
      <w:r w:rsidR="00720C4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093498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093498">
        <w:rPr>
          <w:rFonts w:ascii="Times New Roman" w:hAnsi="Times New Roman" w:cs="Times New Roman"/>
          <w:b/>
          <w:sz w:val="24"/>
          <w:szCs w:val="24"/>
        </w:rPr>
        <w:tab/>
      </w:r>
      <w:r w:rsidR="00720C44">
        <w:rPr>
          <w:rFonts w:ascii="Times New Roman" w:hAnsi="Times New Roman" w:cs="Times New Roman"/>
          <w:sz w:val="24"/>
          <w:szCs w:val="24"/>
        </w:rPr>
        <w:t>Управление подъёмом/опусканием ___________________________________</w:t>
      </w:r>
      <w:r w:rsidR="00157D4D">
        <w:rPr>
          <w:rFonts w:ascii="Times New Roman" w:hAnsi="Times New Roman" w:cs="Times New Roman"/>
          <w:sz w:val="24"/>
          <w:szCs w:val="24"/>
        </w:rPr>
        <w:t>_</w:t>
      </w:r>
      <w:r w:rsidR="00720C44">
        <w:rPr>
          <w:rFonts w:ascii="Times New Roman" w:hAnsi="Times New Roman" w:cs="Times New Roman"/>
          <w:sz w:val="24"/>
          <w:szCs w:val="24"/>
        </w:rPr>
        <w:tab/>
      </w:r>
      <w:r w:rsidR="00720C4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093498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093498">
        <w:rPr>
          <w:rFonts w:ascii="Times New Roman" w:hAnsi="Times New Roman" w:cs="Times New Roman"/>
          <w:b/>
          <w:sz w:val="24"/>
          <w:szCs w:val="24"/>
        </w:rPr>
        <w:tab/>
      </w:r>
      <w:r w:rsidR="00157D4D">
        <w:rPr>
          <w:rFonts w:ascii="Times New Roman" w:hAnsi="Times New Roman" w:cs="Times New Roman"/>
          <w:sz w:val="24"/>
          <w:szCs w:val="24"/>
        </w:rPr>
        <w:t xml:space="preserve">Проверка правильности </w:t>
      </w:r>
      <w:r w:rsidR="001C010A">
        <w:rPr>
          <w:rFonts w:ascii="Times New Roman" w:hAnsi="Times New Roman" w:cs="Times New Roman"/>
          <w:sz w:val="24"/>
          <w:szCs w:val="24"/>
        </w:rPr>
        <w:t xml:space="preserve">направления вращения мотора </w:t>
      </w:r>
      <w:r w:rsidR="00157D4D">
        <w:rPr>
          <w:rFonts w:ascii="Times New Roman" w:hAnsi="Times New Roman" w:cs="Times New Roman"/>
          <w:sz w:val="24"/>
          <w:szCs w:val="24"/>
        </w:rPr>
        <w:t>___________________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157D4D">
        <w:rPr>
          <w:rFonts w:ascii="Times New Roman" w:hAnsi="Times New Roman" w:cs="Times New Roman"/>
          <w:sz w:val="24"/>
          <w:szCs w:val="24"/>
        </w:rPr>
        <w:t xml:space="preserve">Проверка работы </w:t>
      </w:r>
      <w:r w:rsidR="001C010A">
        <w:rPr>
          <w:rFonts w:ascii="Times New Roman" w:hAnsi="Times New Roman" w:cs="Times New Roman"/>
          <w:sz w:val="24"/>
          <w:szCs w:val="24"/>
        </w:rPr>
        <w:t>клапана узла настройки и проверка</w:t>
      </w:r>
      <w:r w:rsidR="00157D4D">
        <w:rPr>
          <w:rFonts w:ascii="Times New Roman" w:hAnsi="Times New Roman" w:cs="Times New Roman"/>
          <w:sz w:val="24"/>
          <w:szCs w:val="24"/>
        </w:rPr>
        <w:t xml:space="preserve"> </w:t>
      </w:r>
      <w:r w:rsidR="001C010A">
        <w:rPr>
          <w:rFonts w:ascii="Times New Roman" w:hAnsi="Times New Roman" w:cs="Times New Roman"/>
          <w:sz w:val="24"/>
          <w:szCs w:val="24"/>
        </w:rPr>
        <w:t xml:space="preserve">уплотнений </w:t>
      </w:r>
      <w:r w:rsidR="00157D4D">
        <w:rPr>
          <w:rFonts w:ascii="Times New Roman" w:hAnsi="Times New Roman" w:cs="Times New Roman"/>
          <w:sz w:val="24"/>
          <w:szCs w:val="24"/>
        </w:rPr>
        <w:t>__________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Проверка, </w:t>
      </w:r>
      <w:r w:rsidR="00157D4D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1C010A">
        <w:rPr>
          <w:rFonts w:ascii="Times New Roman" w:hAnsi="Times New Roman" w:cs="Times New Roman"/>
          <w:sz w:val="24"/>
          <w:szCs w:val="24"/>
        </w:rPr>
        <w:t xml:space="preserve">клапана движения опускания </w:t>
      </w:r>
      <w:r w:rsidR="00157D4D">
        <w:rPr>
          <w:rFonts w:ascii="Times New Roman" w:hAnsi="Times New Roman" w:cs="Times New Roman"/>
          <w:sz w:val="24"/>
          <w:szCs w:val="24"/>
        </w:rPr>
        <w:t xml:space="preserve"> ___</w:t>
      </w:r>
      <w:r w:rsidR="001C010A">
        <w:rPr>
          <w:rFonts w:ascii="Times New Roman" w:hAnsi="Times New Roman" w:cs="Times New Roman"/>
          <w:sz w:val="24"/>
          <w:szCs w:val="24"/>
        </w:rPr>
        <w:t>_____</w:t>
      </w:r>
      <w:r w:rsidR="00157D4D">
        <w:rPr>
          <w:rFonts w:ascii="Times New Roman" w:hAnsi="Times New Roman" w:cs="Times New Roman"/>
          <w:sz w:val="24"/>
          <w:szCs w:val="24"/>
        </w:rPr>
        <w:t>_________________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EF66EF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1C010A">
        <w:rPr>
          <w:rFonts w:ascii="Times New Roman" w:hAnsi="Times New Roman" w:cs="Times New Roman"/>
          <w:sz w:val="24"/>
          <w:szCs w:val="24"/>
        </w:rPr>
        <w:t>момента затяжки болтов крепления стоек к полу</w:t>
      </w:r>
      <w:r w:rsidR="00157D4D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EF66EF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1C010A">
        <w:rPr>
          <w:rFonts w:ascii="Times New Roman" w:hAnsi="Times New Roman" w:cs="Times New Roman"/>
          <w:sz w:val="24"/>
          <w:szCs w:val="24"/>
        </w:rPr>
        <w:t>правильности скольжения телескопических рычагов</w:t>
      </w:r>
      <w:r w:rsidR="00157D4D">
        <w:rPr>
          <w:rFonts w:ascii="Times New Roman" w:hAnsi="Times New Roman" w:cs="Times New Roman"/>
          <w:sz w:val="24"/>
          <w:szCs w:val="24"/>
        </w:rPr>
        <w:t xml:space="preserve"> ________</w:t>
      </w:r>
      <w:r w:rsidR="001C010A">
        <w:rPr>
          <w:rFonts w:ascii="Times New Roman" w:hAnsi="Times New Roman" w:cs="Times New Roman"/>
          <w:sz w:val="24"/>
          <w:szCs w:val="24"/>
        </w:rPr>
        <w:t>____</w:t>
      </w:r>
      <w:r w:rsidR="00157D4D">
        <w:rPr>
          <w:rFonts w:ascii="Times New Roman" w:hAnsi="Times New Roman" w:cs="Times New Roman"/>
          <w:sz w:val="24"/>
          <w:szCs w:val="24"/>
        </w:rPr>
        <w:t>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157D4D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1C010A">
        <w:rPr>
          <w:rFonts w:ascii="Times New Roman" w:hAnsi="Times New Roman" w:cs="Times New Roman"/>
          <w:sz w:val="24"/>
          <w:szCs w:val="24"/>
        </w:rPr>
        <w:t>правильности зацепления стопора рычагов</w:t>
      </w:r>
      <w:r w:rsidR="00157D4D">
        <w:rPr>
          <w:rFonts w:ascii="Times New Roman" w:hAnsi="Times New Roman" w:cs="Times New Roman"/>
          <w:sz w:val="24"/>
          <w:szCs w:val="24"/>
        </w:rPr>
        <w:t xml:space="preserve"> </w:t>
      </w:r>
      <w:r w:rsidR="001C010A">
        <w:rPr>
          <w:rFonts w:ascii="Times New Roman" w:hAnsi="Times New Roman" w:cs="Times New Roman"/>
          <w:sz w:val="24"/>
          <w:szCs w:val="24"/>
        </w:rPr>
        <w:t xml:space="preserve">и его освобождения </w:t>
      </w:r>
      <w:r w:rsidR="00157D4D">
        <w:rPr>
          <w:rFonts w:ascii="Times New Roman" w:hAnsi="Times New Roman" w:cs="Times New Roman"/>
          <w:sz w:val="24"/>
          <w:szCs w:val="24"/>
        </w:rPr>
        <w:t>____</w:t>
      </w:r>
      <w:r w:rsidR="00157D4D">
        <w:rPr>
          <w:rFonts w:ascii="Times New Roman" w:hAnsi="Times New Roman" w:cs="Times New Roman"/>
          <w:sz w:val="24"/>
          <w:szCs w:val="24"/>
        </w:rPr>
        <w:tab/>
      </w:r>
      <w:r w:rsidR="00157D4D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1C010A" w:rsidRPr="00EF66EF" w:rsidRDefault="001C010A" w:rsidP="001C010A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750D40">
        <w:rPr>
          <w:rFonts w:ascii="Times New Roman" w:hAnsi="Times New Roman" w:cs="Times New Roman"/>
          <w:sz w:val="24"/>
          <w:szCs w:val="24"/>
        </w:rPr>
        <w:t>уровня масла в узле управления</w:t>
      </w:r>
      <w:r>
        <w:rPr>
          <w:rFonts w:ascii="Times New Roman" w:hAnsi="Times New Roman" w:cs="Times New Roman"/>
          <w:sz w:val="24"/>
          <w:szCs w:val="24"/>
        </w:rPr>
        <w:t xml:space="preserve"> ________</w:t>
      </w:r>
      <w:r w:rsidR="00750D4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EF66EF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90E54">
        <w:rPr>
          <w:rFonts w:ascii="Times New Roman" w:hAnsi="Times New Roman" w:cs="Times New Roman"/>
          <w:sz w:val="24"/>
          <w:szCs w:val="24"/>
        </w:rPr>
        <w:t>смазки направляющих скольжения ___________________________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D90E54">
        <w:rPr>
          <w:rFonts w:ascii="Times New Roman" w:hAnsi="Times New Roman" w:cs="Times New Roman"/>
          <w:sz w:val="24"/>
          <w:szCs w:val="24"/>
        </w:rPr>
        <w:t>Проверка точности положения устройств защиты ступней ног 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EF66EF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90E54">
        <w:rPr>
          <w:rFonts w:ascii="Times New Roman" w:hAnsi="Times New Roman" w:cs="Times New Roman"/>
          <w:sz w:val="24"/>
          <w:szCs w:val="24"/>
        </w:rPr>
        <w:t>наличия наклеек и мест их расположения ______________________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D90E54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D90E54">
        <w:rPr>
          <w:rFonts w:ascii="Times New Roman" w:hAnsi="Times New Roman" w:cs="Times New Roman"/>
          <w:sz w:val="24"/>
          <w:szCs w:val="24"/>
        </w:rPr>
        <w:t>Грузоподъёмность __________________________________________________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EF66EF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EF66EF">
        <w:rPr>
          <w:rFonts w:ascii="Times New Roman" w:hAnsi="Times New Roman" w:cs="Times New Roman"/>
          <w:b/>
          <w:sz w:val="24"/>
          <w:szCs w:val="24"/>
        </w:rPr>
        <w:tab/>
      </w:r>
      <w:r w:rsidR="00D90E54">
        <w:rPr>
          <w:rFonts w:ascii="Times New Roman" w:hAnsi="Times New Roman" w:cs="Times New Roman"/>
          <w:sz w:val="24"/>
          <w:szCs w:val="24"/>
        </w:rPr>
        <w:t>Предупреждения ____________________________________________________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093498" w:rsidRPr="0060263C" w:rsidRDefault="009F3DE5" w:rsidP="0009349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●</w:t>
      </w:r>
      <w:r w:rsidR="0060263C">
        <w:rPr>
          <w:rFonts w:ascii="Times New Roman" w:hAnsi="Times New Roman" w:cs="Times New Roman"/>
          <w:b/>
          <w:sz w:val="24"/>
          <w:szCs w:val="24"/>
        </w:rPr>
        <w:tab/>
      </w:r>
      <w:r w:rsidR="00D90E54">
        <w:rPr>
          <w:rFonts w:ascii="Times New Roman" w:hAnsi="Times New Roman" w:cs="Times New Roman"/>
          <w:sz w:val="24"/>
          <w:szCs w:val="24"/>
        </w:rPr>
        <w:t>Серийный номер ____________________________________________________</w:t>
      </w:r>
      <w:r w:rsidR="00D90E54">
        <w:rPr>
          <w:rFonts w:ascii="Times New Roman" w:hAnsi="Times New Roman" w:cs="Times New Roman"/>
          <w:sz w:val="24"/>
          <w:szCs w:val="24"/>
        </w:rPr>
        <w:tab/>
      </w:r>
      <w:r w:rsidR="00D90E54" w:rsidRPr="00720C44">
        <w:rPr>
          <w:rFonts w:ascii="Times New Roman" w:hAnsi="Times New Roman" w:cs="Times New Roman"/>
          <w:sz w:val="40"/>
          <w:szCs w:val="40"/>
        </w:rPr>
        <w:t>□</w:t>
      </w:r>
    </w:p>
    <w:p w:rsidR="001C5CCB" w:rsidRDefault="001C5CCB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263C" w:rsidRDefault="002E1B22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90E54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263C" w:rsidRDefault="0060263C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90E54">
        <w:rPr>
          <w:rFonts w:ascii="Times New Roman" w:hAnsi="Times New Roman" w:cs="Times New Roman"/>
          <w:sz w:val="24"/>
          <w:szCs w:val="24"/>
        </w:rPr>
        <w:t>одпись и штамп установщика                                                     Дата установки</w:t>
      </w:r>
    </w:p>
    <w:p w:rsidR="001C5CCB" w:rsidRDefault="001C5CCB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7DD5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_______________________                                                         _____________</w:t>
      </w:r>
    </w:p>
    <w:p w:rsidR="00D90E54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0E54" w:rsidRDefault="00D90E54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7DD5" w:rsidRDefault="00657DD5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263C" w:rsidRDefault="0060263C" w:rsidP="00121A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80">
        <w:rPr>
          <w:rFonts w:ascii="Times New Roman" w:hAnsi="Times New Roman" w:cs="Times New Roman"/>
          <w:b/>
          <w:sz w:val="28"/>
          <w:szCs w:val="28"/>
        </w:rPr>
        <w:t xml:space="preserve">ПЕРИОДИЧЕСКИЕ </w:t>
      </w:r>
      <w:r w:rsidR="00121A80" w:rsidRPr="00121A80">
        <w:rPr>
          <w:rFonts w:ascii="Times New Roman" w:hAnsi="Times New Roman" w:cs="Times New Roman"/>
          <w:b/>
          <w:sz w:val="28"/>
          <w:szCs w:val="28"/>
        </w:rPr>
        <w:t>ВИЗИТЫ</w:t>
      </w:r>
    </w:p>
    <w:p w:rsidR="00121A80" w:rsidRDefault="00121A80" w:rsidP="00121A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</w:t>
      </w:r>
      <w:r w:rsidR="00CA1D68"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</w:rPr>
        <w:t>ЗАПОЛНЯТЬСЯ ПРОВЕРЯЮЩИМ</w:t>
      </w:r>
    </w:p>
    <w:p w:rsidR="00121A80" w:rsidRDefault="00121A80" w:rsidP="00121A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D68" w:rsidRPr="00121A80" w:rsidRDefault="00CA1D68" w:rsidP="00121A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75"/>
        <w:gridCol w:w="3696"/>
      </w:tblGrid>
      <w:tr w:rsidR="00121A80" w:rsidTr="00773441">
        <w:tc>
          <w:tcPr>
            <w:tcW w:w="5875" w:type="dxa"/>
          </w:tcPr>
          <w:p w:rsidR="00121A80" w:rsidRDefault="00121A80" w:rsidP="00121A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B22" w:rsidRPr="002E1B22" w:rsidRDefault="002E1B22" w:rsidP="00121A8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1B22" w:rsidRPr="00773441" w:rsidRDefault="002E1B22" w:rsidP="002E1B22">
            <w:pPr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773441">
              <w:rPr>
                <w:rFonts w:ascii="Arial Narrow" w:hAnsi="Arial Narrow" w:cs="Times New Roman"/>
                <w:b/>
                <w:sz w:val="24"/>
                <w:szCs w:val="24"/>
              </w:rPr>
              <w:t>Операции проверки</w:t>
            </w:r>
          </w:p>
          <w:p w:rsidR="002E1B22" w:rsidRDefault="002E1B22" w:rsidP="002E1B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6" w:type="dxa"/>
          </w:tcPr>
          <w:p w:rsidR="00121A80" w:rsidRDefault="00C35336" w:rsidP="00121A8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5247" cy="896512"/>
                  <wp:effectExtent l="19050" t="0" r="5503" b="0"/>
                  <wp:docPr id="247" name="Рисунок 246" descr="3-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49.gif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041" cy="8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ind w:left="284" w:hanging="284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Pr="00E3715D">
              <w:rPr>
                <w:rFonts w:ascii="Arial Narrow" w:hAnsi="Arial Narrow" w:cs="Times New Roman"/>
                <w:sz w:val="24"/>
                <w:szCs w:val="24"/>
              </w:rPr>
              <w:tab/>
              <w:t>Главный включатель _____________________________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>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  Проверка подъёма/опускания _____________________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>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 xml:space="preserve">●  Проверка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износа и натяжения троса</w:t>
            </w:r>
            <w:r w:rsidRPr="00E3715D">
              <w:rPr>
                <w:rFonts w:ascii="Arial Narrow" w:hAnsi="Arial Narrow" w:cs="Times New Roman"/>
                <w:sz w:val="24"/>
                <w:szCs w:val="24"/>
              </w:rPr>
              <w:t xml:space="preserve"> _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_______</w:t>
            </w:r>
            <w:r w:rsidRPr="00E3715D">
              <w:rPr>
                <w:rFonts w:ascii="Arial Narrow" w:hAnsi="Arial Narrow" w:cs="Times New Roman"/>
                <w:sz w:val="24"/>
                <w:szCs w:val="24"/>
              </w:rPr>
              <w:t>______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>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 w:rsidRP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работы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клапана узла настройки и уплотнений 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 w:rsidRP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соленоидного клапана движения опускания ___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ind w:right="-153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 w:rsidRP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мом. затяжки болтов крепл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ения</w:t>
            </w:r>
            <w:r w:rsidR="00E3715D" w:rsidRPr="00E3715D">
              <w:rPr>
                <w:rFonts w:ascii="Arial Narrow" w:hAnsi="Arial Narrow" w:cs="Times New Roman"/>
                <w:sz w:val="24"/>
                <w:szCs w:val="24"/>
              </w:rPr>
              <w:t xml:space="preserve"> стойки к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полу 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 w:rsidRP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правильности скольжения телескопич. рычагов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35336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</w:t>
            </w:r>
            <w:r w:rsidR="00C35336">
              <w:rPr>
                <w:rFonts w:ascii="Arial Narrow" w:hAnsi="Arial Narrow" w:cs="Times New Roman"/>
                <w:sz w:val="24"/>
                <w:szCs w:val="24"/>
              </w:rPr>
              <w:t>зацепления стопора рычагов и его освобожден.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D50DB9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</w:t>
            </w:r>
            <w:r w:rsidR="00D50DB9">
              <w:rPr>
                <w:rFonts w:ascii="Arial Narrow" w:hAnsi="Arial Narrow" w:cs="Times New Roman"/>
                <w:sz w:val="24"/>
                <w:szCs w:val="24"/>
              </w:rPr>
              <w:t>уровня масла в узле управления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_</w:t>
            </w:r>
            <w:r w:rsidR="00D50DB9">
              <w:rPr>
                <w:rFonts w:ascii="Arial Narrow" w:hAnsi="Arial Narrow" w:cs="Times New Roman"/>
                <w:sz w:val="24"/>
                <w:szCs w:val="24"/>
              </w:rPr>
              <w:t>___________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D50DB9" w:rsidTr="00773441">
        <w:tc>
          <w:tcPr>
            <w:tcW w:w="5875" w:type="dxa"/>
          </w:tcPr>
          <w:p w:rsidR="00D50DB9" w:rsidRPr="00E3715D" w:rsidRDefault="00D50DB9" w:rsidP="00D50DB9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 Проверка смазки направляющих скольжения __________</w:t>
            </w:r>
          </w:p>
        </w:tc>
        <w:tc>
          <w:tcPr>
            <w:tcW w:w="3696" w:type="dxa"/>
          </w:tcPr>
          <w:p w:rsidR="00D50DB9" w:rsidRPr="00773441" w:rsidRDefault="00D50DB9" w:rsidP="00D51B41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D50DB9" w:rsidTr="00773441">
        <w:tc>
          <w:tcPr>
            <w:tcW w:w="5875" w:type="dxa"/>
          </w:tcPr>
          <w:p w:rsidR="00D50DB9" w:rsidRPr="00E3715D" w:rsidRDefault="00D50DB9" w:rsidP="00D50DB9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>
              <w:rPr>
                <w:rFonts w:ascii="Arial Narrow" w:hAnsi="Arial Narrow" w:cs="Times New Roman"/>
                <w:sz w:val="24"/>
                <w:szCs w:val="24"/>
              </w:rPr>
              <w:t xml:space="preserve">  Проверка точн. положения устройств защиты ступней ног </w:t>
            </w:r>
          </w:p>
        </w:tc>
        <w:tc>
          <w:tcPr>
            <w:tcW w:w="3696" w:type="dxa"/>
          </w:tcPr>
          <w:p w:rsidR="00D50DB9" w:rsidRPr="00773441" w:rsidRDefault="00D50DB9" w:rsidP="00D51B41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 Проверка наличия наклеек и мест их расположения _____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 Грузоподъёмность _________________________________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E3715D">
              <w:rPr>
                <w:rFonts w:ascii="Arial Narrow" w:hAnsi="Arial Narrow" w:cs="Times New Roman"/>
                <w:sz w:val="24"/>
                <w:szCs w:val="24"/>
              </w:rPr>
              <w:t xml:space="preserve">  Предупреждения __________________________________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  <w:tr w:rsidR="00773441" w:rsidTr="00773441">
        <w:tc>
          <w:tcPr>
            <w:tcW w:w="5875" w:type="dxa"/>
          </w:tcPr>
          <w:p w:rsidR="00773441" w:rsidRPr="00E3715D" w:rsidRDefault="00773441" w:rsidP="00CA1D68">
            <w:pPr>
              <w:spacing w:before="200" w:after="200"/>
              <w:rPr>
                <w:rFonts w:ascii="Arial Narrow" w:hAnsi="Arial Narrow"/>
              </w:rPr>
            </w:pPr>
            <w:r w:rsidRPr="00E3715D">
              <w:rPr>
                <w:rFonts w:ascii="Arial Narrow" w:hAnsi="Arial Narrow" w:cs="Times New Roman"/>
                <w:sz w:val="24"/>
                <w:szCs w:val="24"/>
              </w:rPr>
              <w:t>●</w:t>
            </w:r>
            <w:r w:rsidR="00CA1D68">
              <w:rPr>
                <w:rFonts w:ascii="Arial Narrow" w:hAnsi="Arial Narrow" w:cs="Times New Roman"/>
                <w:sz w:val="24"/>
                <w:szCs w:val="24"/>
              </w:rPr>
              <w:t xml:space="preserve">  Серийный номер __________________________________</w:t>
            </w:r>
          </w:p>
        </w:tc>
        <w:tc>
          <w:tcPr>
            <w:tcW w:w="3696" w:type="dxa"/>
          </w:tcPr>
          <w:p w:rsidR="00773441" w:rsidRPr="00773441" w:rsidRDefault="00773441" w:rsidP="00CA1D68">
            <w:pPr>
              <w:tabs>
                <w:tab w:val="left" w:pos="221"/>
                <w:tab w:val="left" w:pos="929"/>
                <w:tab w:val="left" w:pos="1591"/>
                <w:tab w:val="left" w:pos="2299"/>
                <w:tab w:val="left" w:pos="2999"/>
              </w:tabs>
              <w:spacing w:before="200" w:after="20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41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</w:p>
        </w:tc>
      </w:tr>
    </w:tbl>
    <w:p w:rsidR="001C5CCB" w:rsidRDefault="001C5CCB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272" w:rsidRDefault="00AF5272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272" w:rsidRDefault="00AF5272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272" w:rsidRDefault="00AF5272" w:rsidP="00C87E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519" w:rsidRDefault="00DC0519" w:rsidP="00DC05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519">
        <w:rPr>
          <w:rFonts w:ascii="Times New Roman" w:hAnsi="Times New Roman" w:cs="Times New Roman"/>
          <w:b/>
          <w:bCs/>
          <w:sz w:val="28"/>
          <w:szCs w:val="28"/>
        </w:rPr>
        <w:t>ВНЕОЧЕРЕДНОЕ ОБСЛУЖИВАНИЕ И РЕМОНТНЫЕ РАБОТЫ</w:t>
      </w:r>
    </w:p>
    <w:p w:rsidR="00DC0519" w:rsidRDefault="00DC0519" w:rsidP="00DC051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bottom w:val="single" w:sz="4" w:space="0" w:color="auto"/>
          <w:right w:val="none" w:sz="0" w:space="0" w:color="auto"/>
        </w:tblBorders>
        <w:tblLook w:val="04A0"/>
      </w:tblPr>
      <w:tblGrid>
        <w:gridCol w:w="9571"/>
      </w:tblGrid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C0519" w:rsidTr="00DC0519">
        <w:tc>
          <w:tcPr>
            <w:tcW w:w="9571" w:type="dxa"/>
          </w:tcPr>
          <w:p w:rsidR="00DC0519" w:rsidRPr="00DC0519" w:rsidRDefault="00DC0519" w:rsidP="00DC051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C0519" w:rsidRPr="00DC0519" w:rsidRDefault="00DC0519" w:rsidP="00DC051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C0519" w:rsidRPr="00DC0519" w:rsidSect="007B05B3">
      <w:headerReference w:type="default" r:id="rId72"/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9A4" w:rsidRDefault="00DF29A4" w:rsidP="00313CC7">
      <w:pPr>
        <w:spacing w:after="0" w:line="240" w:lineRule="auto"/>
      </w:pPr>
      <w:r>
        <w:separator/>
      </w:r>
    </w:p>
  </w:endnote>
  <w:endnote w:type="continuationSeparator" w:id="0">
    <w:p w:rsidR="00DF29A4" w:rsidRDefault="00DF29A4" w:rsidP="0031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42677"/>
      <w:docPartObj>
        <w:docPartGallery w:val="Page Numbers (Bottom of Page)"/>
        <w:docPartUnique/>
      </w:docPartObj>
    </w:sdtPr>
    <w:sdtContent>
      <w:p w:rsidR="00D51B41" w:rsidRDefault="00D51B41">
        <w:pPr>
          <w:pStyle w:val="a8"/>
          <w:jc w:val="center"/>
        </w:pPr>
        <w:fldSimple w:instr=" PAGE   \* MERGEFORMAT ">
          <w:r w:rsidR="00DF29A4">
            <w:rPr>
              <w:noProof/>
            </w:rPr>
            <w:t>1</w:t>
          </w:r>
        </w:fldSimple>
      </w:p>
    </w:sdtContent>
  </w:sdt>
  <w:p w:rsidR="00D51B41" w:rsidRDefault="00D51B4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9A4" w:rsidRDefault="00DF29A4" w:rsidP="00313CC7">
      <w:pPr>
        <w:spacing w:after="0" w:line="240" w:lineRule="auto"/>
      </w:pPr>
      <w:r>
        <w:separator/>
      </w:r>
    </w:p>
  </w:footnote>
  <w:footnote w:type="continuationSeparator" w:id="0">
    <w:p w:rsidR="00DF29A4" w:rsidRDefault="00DF29A4" w:rsidP="00313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B41" w:rsidRDefault="00D51B41">
    <w:pPr>
      <w:pStyle w:val="a6"/>
    </w:pPr>
  </w:p>
  <w:p w:rsidR="00D51B41" w:rsidRDefault="00D51B4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C1727"/>
    <w:multiLevelType w:val="hybridMultilevel"/>
    <w:tmpl w:val="278EDA1A"/>
    <w:lvl w:ilvl="0" w:tplc="E4262E36">
      <w:start w:val="3500"/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49877624"/>
    <w:multiLevelType w:val="hybridMultilevel"/>
    <w:tmpl w:val="69CAFBA4"/>
    <w:lvl w:ilvl="0" w:tplc="7A5EF24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872D2"/>
    <w:multiLevelType w:val="hybridMultilevel"/>
    <w:tmpl w:val="51327E92"/>
    <w:lvl w:ilvl="0" w:tplc="96526B22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225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D18C5"/>
    <w:rsid w:val="000002EE"/>
    <w:rsid w:val="00001E9A"/>
    <w:rsid w:val="00003F28"/>
    <w:rsid w:val="00004B6E"/>
    <w:rsid w:val="00004BCC"/>
    <w:rsid w:val="00007224"/>
    <w:rsid w:val="000178EC"/>
    <w:rsid w:val="00020143"/>
    <w:rsid w:val="00020155"/>
    <w:rsid w:val="0002158C"/>
    <w:rsid w:val="00023033"/>
    <w:rsid w:val="00023213"/>
    <w:rsid w:val="00024268"/>
    <w:rsid w:val="000247F5"/>
    <w:rsid w:val="00025029"/>
    <w:rsid w:val="00026C5B"/>
    <w:rsid w:val="00027066"/>
    <w:rsid w:val="0003222A"/>
    <w:rsid w:val="00034486"/>
    <w:rsid w:val="00036998"/>
    <w:rsid w:val="00037147"/>
    <w:rsid w:val="000379D6"/>
    <w:rsid w:val="00042ACB"/>
    <w:rsid w:val="0004362A"/>
    <w:rsid w:val="000472BC"/>
    <w:rsid w:val="00047382"/>
    <w:rsid w:val="00053A70"/>
    <w:rsid w:val="00054530"/>
    <w:rsid w:val="00054E1D"/>
    <w:rsid w:val="00057CA4"/>
    <w:rsid w:val="00060868"/>
    <w:rsid w:val="00064F36"/>
    <w:rsid w:val="00066F10"/>
    <w:rsid w:val="00067307"/>
    <w:rsid w:val="00070449"/>
    <w:rsid w:val="0007044A"/>
    <w:rsid w:val="00070AC9"/>
    <w:rsid w:val="00070FC1"/>
    <w:rsid w:val="000714B9"/>
    <w:rsid w:val="000725A8"/>
    <w:rsid w:val="00073ACD"/>
    <w:rsid w:val="0007562D"/>
    <w:rsid w:val="000761F8"/>
    <w:rsid w:val="0007629D"/>
    <w:rsid w:val="000764C2"/>
    <w:rsid w:val="00077B1C"/>
    <w:rsid w:val="00080574"/>
    <w:rsid w:val="00082019"/>
    <w:rsid w:val="000826A9"/>
    <w:rsid w:val="000847CA"/>
    <w:rsid w:val="00091B87"/>
    <w:rsid w:val="00093498"/>
    <w:rsid w:val="000946F0"/>
    <w:rsid w:val="0009477C"/>
    <w:rsid w:val="000A51A8"/>
    <w:rsid w:val="000A5F79"/>
    <w:rsid w:val="000A6543"/>
    <w:rsid w:val="000B205B"/>
    <w:rsid w:val="000B24DC"/>
    <w:rsid w:val="000C0671"/>
    <w:rsid w:val="000C19F5"/>
    <w:rsid w:val="000D0245"/>
    <w:rsid w:val="000D1D6F"/>
    <w:rsid w:val="000D33E5"/>
    <w:rsid w:val="000E1B00"/>
    <w:rsid w:val="000E278F"/>
    <w:rsid w:val="000E403D"/>
    <w:rsid w:val="000E5E7A"/>
    <w:rsid w:val="000E6678"/>
    <w:rsid w:val="000E7D39"/>
    <w:rsid w:val="000F03BC"/>
    <w:rsid w:val="000F0692"/>
    <w:rsid w:val="000F4D18"/>
    <w:rsid w:val="000F4F34"/>
    <w:rsid w:val="000F7C02"/>
    <w:rsid w:val="0010161D"/>
    <w:rsid w:val="001047B9"/>
    <w:rsid w:val="0010600D"/>
    <w:rsid w:val="0010646C"/>
    <w:rsid w:val="00106900"/>
    <w:rsid w:val="00110C27"/>
    <w:rsid w:val="00110EE9"/>
    <w:rsid w:val="00111EEC"/>
    <w:rsid w:val="001170EE"/>
    <w:rsid w:val="00117498"/>
    <w:rsid w:val="00120E75"/>
    <w:rsid w:val="00121A80"/>
    <w:rsid w:val="001233A7"/>
    <w:rsid w:val="0012363D"/>
    <w:rsid w:val="0014092B"/>
    <w:rsid w:val="00141E9B"/>
    <w:rsid w:val="0014210E"/>
    <w:rsid w:val="001427D8"/>
    <w:rsid w:val="0014360A"/>
    <w:rsid w:val="00147255"/>
    <w:rsid w:val="00151252"/>
    <w:rsid w:val="00155FA7"/>
    <w:rsid w:val="0015729B"/>
    <w:rsid w:val="0015762F"/>
    <w:rsid w:val="00157D4D"/>
    <w:rsid w:val="00161ABC"/>
    <w:rsid w:val="001641D7"/>
    <w:rsid w:val="00166A85"/>
    <w:rsid w:val="00171F62"/>
    <w:rsid w:val="001754B8"/>
    <w:rsid w:val="001756C0"/>
    <w:rsid w:val="00177024"/>
    <w:rsid w:val="0017727E"/>
    <w:rsid w:val="0018347D"/>
    <w:rsid w:val="00183CA4"/>
    <w:rsid w:val="00183F98"/>
    <w:rsid w:val="00184C5E"/>
    <w:rsid w:val="001854C1"/>
    <w:rsid w:val="00192834"/>
    <w:rsid w:val="00192872"/>
    <w:rsid w:val="001960E1"/>
    <w:rsid w:val="001A26D1"/>
    <w:rsid w:val="001A347C"/>
    <w:rsid w:val="001A5936"/>
    <w:rsid w:val="001B0CC9"/>
    <w:rsid w:val="001B44A9"/>
    <w:rsid w:val="001B5FEA"/>
    <w:rsid w:val="001B7834"/>
    <w:rsid w:val="001C010A"/>
    <w:rsid w:val="001C5629"/>
    <w:rsid w:val="001C5CCB"/>
    <w:rsid w:val="001C72F6"/>
    <w:rsid w:val="001D0CE5"/>
    <w:rsid w:val="001D1FA3"/>
    <w:rsid w:val="001D5290"/>
    <w:rsid w:val="001D75AC"/>
    <w:rsid w:val="001D7EB0"/>
    <w:rsid w:val="001E0A29"/>
    <w:rsid w:val="001E18F3"/>
    <w:rsid w:val="001E1AAC"/>
    <w:rsid w:val="001E61FC"/>
    <w:rsid w:val="002108AB"/>
    <w:rsid w:val="00210F55"/>
    <w:rsid w:val="00212642"/>
    <w:rsid w:val="00212D36"/>
    <w:rsid w:val="00212E12"/>
    <w:rsid w:val="00215916"/>
    <w:rsid w:val="00217738"/>
    <w:rsid w:val="00220E79"/>
    <w:rsid w:val="00221237"/>
    <w:rsid w:val="002213C9"/>
    <w:rsid w:val="002232D8"/>
    <w:rsid w:val="002260D2"/>
    <w:rsid w:val="002302EA"/>
    <w:rsid w:val="00234518"/>
    <w:rsid w:val="00235D56"/>
    <w:rsid w:val="00236318"/>
    <w:rsid w:val="00244936"/>
    <w:rsid w:val="00245F6A"/>
    <w:rsid w:val="00247102"/>
    <w:rsid w:val="002504D3"/>
    <w:rsid w:val="00252D2C"/>
    <w:rsid w:val="00254C00"/>
    <w:rsid w:val="002554F3"/>
    <w:rsid w:val="00261DC5"/>
    <w:rsid w:val="00262131"/>
    <w:rsid w:val="00263B1C"/>
    <w:rsid w:val="002659D9"/>
    <w:rsid w:val="00272ED9"/>
    <w:rsid w:val="00275A9F"/>
    <w:rsid w:val="0028055B"/>
    <w:rsid w:val="00283AF7"/>
    <w:rsid w:val="002843B6"/>
    <w:rsid w:val="0028634C"/>
    <w:rsid w:val="00291032"/>
    <w:rsid w:val="00294390"/>
    <w:rsid w:val="002956A7"/>
    <w:rsid w:val="00296F70"/>
    <w:rsid w:val="00297874"/>
    <w:rsid w:val="002A4569"/>
    <w:rsid w:val="002B162B"/>
    <w:rsid w:val="002B1891"/>
    <w:rsid w:val="002B70BC"/>
    <w:rsid w:val="002C1535"/>
    <w:rsid w:val="002C2FC5"/>
    <w:rsid w:val="002C60A2"/>
    <w:rsid w:val="002C6CE2"/>
    <w:rsid w:val="002C7FBE"/>
    <w:rsid w:val="002D654B"/>
    <w:rsid w:val="002D6B51"/>
    <w:rsid w:val="002E144A"/>
    <w:rsid w:val="002E1B22"/>
    <w:rsid w:val="002F05BE"/>
    <w:rsid w:val="002F0B6E"/>
    <w:rsid w:val="002F0D9C"/>
    <w:rsid w:val="002F153A"/>
    <w:rsid w:val="002F3213"/>
    <w:rsid w:val="002F4AF7"/>
    <w:rsid w:val="002F51C5"/>
    <w:rsid w:val="002F6B8B"/>
    <w:rsid w:val="002F7BEA"/>
    <w:rsid w:val="003040E7"/>
    <w:rsid w:val="00304914"/>
    <w:rsid w:val="00313B3F"/>
    <w:rsid w:val="00313CC7"/>
    <w:rsid w:val="00314901"/>
    <w:rsid w:val="00314EAF"/>
    <w:rsid w:val="00314FB1"/>
    <w:rsid w:val="003206D1"/>
    <w:rsid w:val="003213D3"/>
    <w:rsid w:val="00322037"/>
    <w:rsid w:val="0032369C"/>
    <w:rsid w:val="0032502B"/>
    <w:rsid w:val="0032645E"/>
    <w:rsid w:val="00331368"/>
    <w:rsid w:val="00333E39"/>
    <w:rsid w:val="0033496C"/>
    <w:rsid w:val="003352F3"/>
    <w:rsid w:val="00337EDD"/>
    <w:rsid w:val="0034437B"/>
    <w:rsid w:val="0034443E"/>
    <w:rsid w:val="00346574"/>
    <w:rsid w:val="00350AB4"/>
    <w:rsid w:val="00354A5C"/>
    <w:rsid w:val="00357630"/>
    <w:rsid w:val="003636CE"/>
    <w:rsid w:val="003640E5"/>
    <w:rsid w:val="003663AA"/>
    <w:rsid w:val="00374351"/>
    <w:rsid w:val="003800CB"/>
    <w:rsid w:val="003847FB"/>
    <w:rsid w:val="00390027"/>
    <w:rsid w:val="00397B81"/>
    <w:rsid w:val="003A1A99"/>
    <w:rsid w:val="003A2A9D"/>
    <w:rsid w:val="003A4885"/>
    <w:rsid w:val="003B0DF0"/>
    <w:rsid w:val="003B0EF2"/>
    <w:rsid w:val="003C3F0B"/>
    <w:rsid w:val="003C558D"/>
    <w:rsid w:val="003C6A8C"/>
    <w:rsid w:val="003C7C90"/>
    <w:rsid w:val="003D02AC"/>
    <w:rsid w:val="003D0BC0"/>
    <w:rsid w:val="003D1F5B"/>
    <w:rsid w:val="003D2CE1"/>
    <w:rsid w:val="003D4284"/>
    <w:rsid w:val="003E00BC"/>
    <w:rsid w:val="003E0CFF"/>
    <w:rsid w:val="003E4ABF"/>
    <w:rsid w:val="003E52E8"/>
    <w:rsid w:val="003E7166"/>
    <w:rsid w:val="003F1E78"/>
    <w:rsid w:val="003F1F96"/>
    <w:rsid w:val="003F3B05"/>
    <w:rsid w:val="003F4A0B"/>
    <w:rsid w:val="003F53E2"/>
    <w:rsid w:val="003F6A11"/>
    <w:rsid w:val="0040510B"/>
    <w:rsid w:val="00406286"/>
    <w:rsid w:val="00406460"/>
    <w:rsid w:val="004132CF"/>
    <w:rsid w:val="0041385D"/>
    <w:rsid w:val="00417FFA"/>
    <w:rsid w:val="004200CA"/>
    <w:rsid w:val="00420306"/>
    <w:rsid w:val="00423FC7"/>
    <w:rsid w:val="00430AB4"/>
    <w:rsid w:val="00433E01"/>
    <w:rsid w:val="0043520A"/>
    <w:rsid w:val="0043549A"/>
    <w:rsid w:val="004400D0"/>
    <w:rsid w:val="004415CF"/>
    <w:rsid w:val="00443BF0"/>
    <w:rsid w:val="004448BB"/>
    <w:rsid w:val="004449F6"/>
    <w:rsid w:val="00445D4A"/>
    <w:rsid w:val="00453BE3"/>
    <w:rsid w:val="00456BAD"/>
    <w:rsid w:val="00456EE4"/>
    <w:rsid w:val="00457A24"/>
    <w:rsid w:val="004622A9"/>
    <w:rsid w:val="00466783"/>
    <w:rsid w:val="0047344E"/>
    <w:rsid w:val="00477378"/>
    <w:rsid w:val="00481831"/>
    <w:rsid w:val="00481F72"/>
    <w:rsid w:val="00487922"/>
    <w:rsid w:val="0049095F"/>
    <w:rsid w:val="00494351"/>
    <w:rsid w:val="00497933"/>
    <w:rsid w:val="004A0017"/>
    <w:rsid w:val="004A25ED"/>
    <w:rsid w:val="004A45BD"/>
    <w:rsid w:val="004A4914"/>
    <w:rsid w:val="004A4C5D"/>
    <w:rsid w:val="004A5CF5"/>
    <w:rsid w:val="004A6424"/>
    <w:rsid w:val="004A6715"/>
    <w:rsid w:val="004A7C86"/>
    <w:rsid w:val="004B036C"/>
    <w:rsid w:val="004B09EF"/>
    <w:rsid w:val="004B0BBC"/>
    <w:rsid w:val="004B3627"/>
    <w:rsid w:val="004C02F8"/>
    <w:rsid w:val="004C19C8"/>
    <w:rsid w:val="004C32D4"/>
    <w:rsid w:val="004C3A69"/>
    <w:rsid w:val="004C4538"/>
    <w:rsid w:val="004C7E09"/>
    <w:rsid w:val="004D0FB4"/>
    <w:rsid w:val="004E41C0"/>
    <w:rsid w:val="004E74AB"/>
    <w:rsid w:val="004F0C2B"/>
    <w:rsid w:val="004F332E"/>
    <w:rsid w:val="004F3E5E"/>
    <w:rsid w:val="004F4084"/>
    <w:rsid w:val="004F58E2"/>
    <w:rsid w:val="004F644C"/>
    <w:rsid w:val="004F700E"/>
    <w:rsid w:val="00501866"/>
    <w:rsid w:val="00504321"/>
    <w:rsid w:val="00505471"/>
    <w:rsid w:val="005061F1"/>
    <w:rsid w:val="00510704"/>
    <w:rsid w:val="00511106"/>
    <w:rsid w:val="00515A91"/>
    <w:rsid w:val="00515D57"/>
    <w:rsid w:val="00516A01"/>
    <w:rsid w:val="00516B5B"/>
    <w:rsid w:val="00531A46"/>
    <w:rsid w:val="00531DD4"/>
    <w:rsid w:val="00532124"/>
    <w:rsid w:val="00533B58"/>
    <w:rsid w:val="00535BCC"/>
    <w:rsid w:val="00542B8C"/>
    <w:rsid w:val="0055220D"/>
    <w:rsid w:val="00555A91"/>
    <w:rsid w:val="0055606F"/>
    <w:rsid w:val="0056170E"/>
    <w:rsid w:val="005704B0"/>
    <w:rsid w:val="0057196C"/>
    <w:rsid w:val="00572E92"/>
    <w:rsid w:val="00575C0C"/>
    <w:rsid w:val="00575DB2"/>
    <w:rsid w:val="005760FD"/>
    <w:rsid w:val="0057673D"/>
    <w:rsid w:val="00583C4E"/>
    <w:rsid w:val="00584E94"/>
    <w:rsid w:val="00586ABB"/>
    <w:rsid w:val="005920A5"/>
    <w:rsid w:val="00595C38"/>
    <w:rsid w:val="005A6085"/>
    <w:rsid w:val="005A65D6"/>
    <w:rsid w:val="005A6CD7"/>
    <w:rsid w:val="005B237F"/>
    <w:rsid w:val="005B2709"/>
    <w:rsid w:val="005B31BB"/>
    <w:rsid w:val="005B477E"/>
    <w:rsid w:val="005B67B0"/>
    <w:rsid w:val="005B6CD6"/>
    <w:rsid w:val="005C1CFB"/>
    <w:rsid w:val="005C3B6D"/>
    <w:rsid w:val="005C5F53"/>
    <w:rsid w:val="005D18C5"/>
    <w:rsid w:val="005D67CA"/>
    <w:rsid w:val="005D6CB2"/>
    <w:rsid w:val="005E2E6B"/>
    <w:rsid w:val="005F38DE"/>
    <w:rsid w:val="005F505B"/>
    <w:rsid w:val="005F55A9"/>
    <w:rsid w:val="006003FC"/>
    <w:rsid w:val="0060263C"/>
    <w:rsid w:val="00605CCA"/>
    <w:rsid w:val="006069ED"/>
    <w:rsid w:val="00606B13"/>
    <w:rsid w:val="00606DAB"/>
    <w:rsid w:val="00607663"/>
    <w:rsid w:val="00610481"/>
    <w:rsid w:val="00611CAB"/>
    <w:rsid w:val="0061229D"/>
    <w:rsid w:val="006135BE"/>
    <w:rsid w:val="00613EA3"/>
    <w:rsid w:val="006152F8"/>
    <w:rsid w:val="00615450"/>
    <w:rsid w:val="0061604F"/>
    <w:rsid w:val="00616FCC"/>
    <w:rsid w:val="00617801"/>
    <w:rsid w:val="00617BA8"/>
    <w:rsid w:val="00627147"/>
    <w:rsid w:val="00627D71"/>
    <w:rsid w:val="00630830"/>
    <w:rsid w:val="00630B63"/>
    <w:rsid w:val="00631EC9"/>
    <w:rsid w:val="00632B54"/>
    <w:rsid w:val="00634983"/>
    <w:rsid w:val="006374A9"/>
    <w:rsid w:val="00642962"/>
    <w:rsid w:val="0065097F"/>
    <w:rsid w:val="00650C07"/>
    <w:rsid w:val="00651109"/>
    <w:rsid w:val="00651CDB"/>
    <w:rsid w:val="00652349"/>
    <w:rsid w:val="00653128"/>
    <w:rsid w:val="00655857"/>
    <w:rsid w:val="00655AEA"/>
    <w:rsid w:val="00657DD5"/>
    <w:rsid w:val="00660385"/>
    <w:rsid w:val="006603D1"/>
    <w:rsid w:val="00662685"/>
    <w:rsid w:val="00670251"/>
    <w:rsid w:val="00674347"/>
    <w:rsid w:val="006764DA"/>
    <w:rsid w:val="00676836"/>
    <w:rsid w:val="00681928"/>
    <w:rsid w:val="0068603E"/>
    <w:rsid w:val="006869F5"/>
    <w:rsid w:val="00690224"/>
    <w:rsid w:val="00691375"/>
    <w:rsid w:val="00692241"/>
    <w:rsid w:val="006B13A1"/>
    <w:rsid w:val="006B13D2"/>
    <w:rsid w:val="006B1A2E"/>
    <w:rsid w:val="006B6095"/>
    <w:rsid w:val="006B6F0A"/>
    <w:rsid w:val="006C1ABC"/>
    <w:rsid w:val="006C3484"/>
    <w:rsid w:val="006C7542"/>
    <w:rsid w:val="006D18DB"/>
    <w:rsid w:val="006D2598"/>
    <w:rsid w:val="006D2918"/>
    <w:rsid w:val="006D327F"/>
    <w:rsid w:val="006D34A9"/>
    <w:rsid w:val="006D5A09"/>
    <w:rsid w:val="006E0895"/>
    <w:rsid w:val="006E09DE"/>
    <w:rsid w:val="006E4E0B"/>
    <w:rsid w:val="006E747C"/>
    <w:rsid w:val="006F2B58"/>
    <w:rsid w:val="0070320F"/>
    <w:rsid w:val="00703CEC"/>
    <w:rsid w:val="007043A5"/>
    <w:rsid w:val="0070626A"/>
    <w:rsid w:val="00706BBC"/>
    <w:rsid w:val="007108A1"/>
    <w:rsid w:val="00710F54"/>
    <w:rsid w:val="0071185D"/>
    <w:rsid w:val="00713EEA"/>
    <w:rsid w:val="007200CF"/>
    <w:rsid w:val="0072012D"/>
    <w:rsid w:val="00720C44"/>
    <w:rsid w:val="007211F7"/>
    <w:rsid w:val="00722F2B"/>
    <w:rsid w:val="0072596A"/>
    <w:rsid w:val="00727001"/>
    <w:rsid w:val="007304DD"/>
    <w:rsid w:val="007345B1"/>
    <w:rsid w:val="00735D0B"/>
    <w:rsid w:val="00737595"/>
    <w:rsid w:val="00737610"/>
    <w:rsid w:val="00737761"/>
    <w:rsid w:val="007419D4"/>
    <w:rsid w:val="007446AF"/>
    <w:rsid w:val="00750535"/>
    <w:rsid w:val="00750D40"/>
    <w:rsid w:val="00751CFB"/>
    <w:rsid w:val="00752723"/>
    <w:rsid w:val="00761499"/>
    <w:rsid w:val="007636C4"/>
    <w:rsid w:val="00767219"/>
    <w:rsid w:val="00773441"/>
    <w:rsid w:val="00774514"/>
    <w:rsid w:val="00774B3E"/>
    <w:rsid w:val="00774CD7"/>
    <w:rsid w:val="00774F39"/>
    <w:rsid w:val="00775658"/>
    <w:rsid w:val="0077627A"/>
    <w:rsid w:val="007775C2"/>
    <w:rsid w:val="00780F8A"/>
    <w:rsid w:val="007814DC"/>
    <w:rsid w:val="007822D6"/>
    <w:rsid w:val="00784941"/>
    <w:rsid w:val="00786B6C"/>
    <w:rsid w:val="00787B8E"/>
    <w:rsid w:val="007926FC"/>
    <w:rsid w:val="00792841"/>
    <w:rsid w:val="0079384D"/>
    <w:rsid w:val="00794330"/>
    <w:rsid w:val="00796E06"/>
    <w:rsid w:val="00796EE0"/>
    <w:rsid w:val="007977C0"/>
    <w:rsid w:val="007A16CD"/>
    <w:rsid w:val="007A60C1"/>
    <w:rsid w:val="007A6CC1"/>
    <w:rsid w:val="007A6F71"/>
    <w:rsid w:val="007A6FC7"/>
    <w:rsid w:val="007B05B3"/>
    <w:rsid w:val="007B119E"/>
    <w:rsid w:val="007B3871"/>
    <w:rsid w:val="007B7972"/>
    <w:rsid w:val="007C1E95"/>
    <w:rsid w:val="007C4B3A"/>
    <w:rsid w:val="007C4FCF"/>
    <w:rsid w:val="007C6F4D"/>
    <w:rsid w:val="007D07EE"/>
    <w:rsid w:val="007D098C"/>
    <w:rsid w:val="007D2737"/>
    <w:rsid w:val="007D60E5"/>
    <w:rsid w:val="007D7E04"/>
    <w:rsid w:val="007E0F41"/>
    <w:rsid w:val="007E3980"/>
    <w:rsid w:val="007E599E"/>
    <w:rsid w:val="007E7B25"/>
    <w:rsid w:val="007F3161"/>
    <w:rsid w:val="007F36FC"/>
    <w:rsid w:val="007F437F"/>
    <w:rsid w:val="007F5A9B"/>
    <w:rsid w:val="007F6D5D"/>
    <w:rsid w:val="0080439A"/>
    <w:rsid w:val="00804953"/>
    <w:rsid w:val="00804A45"/>
    <w:rsid w:val="0081018A"/>
    <w:rsid w:val="00811B76"/>
    <w:rsid w:val="00811E40"/>
    <w:rsid w:val="00814851"/>
    <w:rsid w:val="008169FA"/>
    <w:rsid w:val="008178F9"/>
    <w:rsid w:val="00817C0B"/>
    <w:rsid w:val="00831859"/>
    <w:rsid w:val="00832928"/>
    <w:rsid w:val="00834856"/>
    <w:rsid w:val="008364E4"/>
    <w:rsid w:val="00837C17"/>
    <w:rsid w:val="00837CE7"/>
    <w:rsid w:val="00842C25"/>
    <w:rsid w:val="00845EB6"/>
    <w:rsid w:val="00854BC7"/>
    <w:rsid w:val="00861FB0"/>
    <w:rsid w:val="008626A0"/>
    <w:rsid w:val="008639B4"/>
    <w:rsid w:val="0086624F"/>
    <w:rsid w:val="008704DA"/>
    <w:rsid w:val="00871FBC"/>
    <w:rsid w:val="00874868"/>
    <w:rsid w:val="0089061B"/>
    <w:rsid w:val="00894690"/>
    <w:rsid w:val="0089716F"/>
    <w:rsid w:val="008A347D"/>
    <w:rsid w:val="008A6760"/>
    <w:rsid w:val="008A737F"/>
    <w:rsid w:val="008B0519"/>
    <w:rsid w:val="008B0902"/>
    <w:rsid w:val="008B2536"/>
    <w:rsid w:val="008B45C9"/>
    <w:rsid w:val="008B4992"/>
    <w:rsid w:val="008B4C01"/>
    <w:rsid w:val="008B53EA"/>
    <w:rsid w:val="008B5BC4"/>
    <w:rsid w:val="008B74D9"/>
    <w:rsid w:val="008B75F0"/>
    <w:rsid w:val="008B7781"/>
    <w:rsid w:val="008B7FF2"/>
    <w:rsid w:val="008C1A5B"/>
    <w:rsid w:val="008D0234"/>
    <w:rsid w:val="008D0909"/>
    <w:rsid w:val="008D2DE8"/>
    <w:rsid w:val="008D685D"/>
    <w:rsid w:val="008D7457"/>
    <w:rsid w:val="008E14EE"/>
    <w:rsid w:val="008F051A"/>
    <w:rsid w:val="008F3062"/>
    <w:rsid w:val="008F6D34"/>
    <w:rsid w:val="008F7D06"/>
    <w:rsid w:val="00900A29"/>
    <w:rsid w:val="00902EEA"/>
    <w:rsid w:val="009103F1"/>
    <w:rsid w:val="00913790"/>
    <w:rsid w:val="0091381B"/>
    <w:rsid w:val="00915EFF"/>
    <w:rsid w:val="009162DF"/>
    <w:rsid w:val="009172EE"/>
    <w:rsid w:val="00922942"/>
    <w:rsid w:val="00923084"/>
    <w:rsid w:val="00930559"/>
    <w:rsid w:val="0093210A"/>
    <w:rsid w:val="00932251"/>
    <w:rsid w:val="009335EE"/>
    <w:rsid w:val="0093747E"/>
    <w:rsid w:val="00941499"/>
    <w:rsid w:val="00941CBF"/>
    <w:rsid w:val="0094397C"/>
    <w:rsid w:val="00952669"/>
    <w:rsid w:val="00952947"/>
    <w:rsid w:val="00955538"/>
    <w:rsid w:val="00960A1A"/>
    <w:rsid w:val="009634B7"/>
    <w:rsid w:val="009655DB"/>
    <w:rsid w:val="00971B0F"/>
    <w:rsid w:val="00972F4F"/>
    <w:rsid w:val="0097482F"/>
    <w:rsid w:val="00982399"/>
    <w:rsid w:val="00984192"/>
    <w:rsid w:val="00986920"/>
    <w:rsid w:val="00992348"/>
    <w:rsid w:val="00992751"/>
    <w:rsid w:val="009942CD"/>
    <w:rsid w:val="00995295"/>
    <w:rsid w:val="009A50FC"/>
    <w:rsid w:val="009A5250"/>
    <w:rsid w:val="009B2749"/>
    <w:rsid w:val="009B28A4"/>
    <w:rsid w:val="009C15FA"/>
    <w:rsid w:val="009C1C54"/>
    <w:rsid w:val="009C29F5"/>
    <w:rsid w:val="009C4376"/>
    <w:rsid w:val="009C4F3F"/>
    <w:rsid w:val="009C5CD8"/>
    <w:rsid w:val="009C5CEE"/>
    <w:rsid w:val="009C6332"/>
    <w:rsid w:val="009D0783"/>
    <w:rsid w:val="009D1CA9"/>
    <w:rsid w:val="009D21CF"/>
    <w:rsid w:val="009D2F41"/>
    <w:rsid w:val="009E0568"/>
    <w:rsid w:val="009E12F1"/>
    <w:rsid w:val="009E36F8"/>
    <w:rsid w:val="009E626E"/>
    <w:rsid w:val="009F3DE5"/>
    <w:rsid w:val="009F4040"/>
    <w:rsid w:val="009F4057"/>
    <w:rsid w:val="009F529C"/>
    <w:rsid w:val="009F5C29"/>
    <w:rsid w:val="009F65F8"/>
    <w:rsid w:val="00A02A28"/>
    <w:rsid w:val="00A05B7A"/>
    <w:rsid w:val="00A073BD"/>
    <w:rsid w:val="00A1036B"/>
    <w:rsid w:val="00A1766B"/>
    <w:rsid w:val="00A218D5"/>
    <w:rsid w:val="00A259DB"/>
    <w:rsid w:val="00A30700"/>
    <w:rsid w:val="00A41660"/>
    <w:rsid w:val="00A45221"/>
    <w:rsid w:val="00A45E32"/>
    <w:rsid w:val="00A468CC"/>
    <w:rsid w:val="00A53291"/>
    <w:rsid w:val="00A54ADC"/>
    <w:rsid w:val="00A64D44"/>
    <w:rsid w:val="00A67A56"/>
    <w:rsid w:val="00A70C59"/>
    <w:rsid w:val="00A710C6"/>
    <w:rsid w:val="00A7526F"/>
    <w:rsid w:val="00A77634"/>
    <w:rsid w:val="00A80B0F"/>
    <w:rsid w:val="00A81CD2"/>
    <w:rsid w:val="00A86801"/>
    <w:rsid w:val="00A92C60"/>
    <w:rsid w:val="00A951CF"/>
    <w:rsid w:val="00AA2B33"/>
    <w:rsid w:val="00AA4133"/>
    <w:rsid w:val="00AA6C96"/>
    <w:rsid w:val="00AA7BD3"/>
    <w:rsid w:val="00AB09F1"/>
    <w:rsid w:val="00AB49E2"/>
    <w:rsid w:val="00AC2B53"/>
    <w:rsid w:val="00AC2B9E"/>
    <w:rsid w:val="00AC781A"/>
    <w:rsid w:val="00AC787E"/>
    <w:rsid w:val="00AD237B"/>
    <w:rsid w:val="00AD251B"/>
    <w:rsid w:val="00AE0B01"/>
    <w:rsid w:val="00AE20DA"/>
    <w:rsid w:val="00AE347B"/>
    <w:rsid w:val="00AE3DF8"/>
    <w:rsid w:val="00AE4666"/>
    <w:rsid w:val="00AE59AC"/>
    <w:rsid w:val="00AF0661"/>
    <w:rsid w:val="00AF3705"/>
    <w:rsid w:val="00AF5263"/>
    <w:rsid w:val="00AF5272"/>
    <w:rsid w:val="00AF531E"/>
    <w:rsid w:val="00AF7B70"/>
    <w:rsid w:val="00B03214"/>
    <w:rsid w:val="00B04B83"/>
    <w:rsid w:val="00B0739D"/>
    <w:rsid w:val="00B11BAF"/>
    <w:rsid w:val="00B11DA0"/>
    <w:rsid w:val="00B12F05"/>
    <w:rsid w:val="00B14489"/>
    <w:rsid w:val="00B14CE5"/>
    <w:rsid w:val="00B15CEC"/>
    <w:rsid w:val="00B16ECE"/>
    <w:rsid w:val="00B23440"/>
    <w:rsid w:val="00B23A74"/>
    <w:rsid w:val="00B25F63"/>
    <w:rsid w:val="00B30687"/>
    <w:rsid w:val="00B31AE9"/>
    <w:rsid w:val="00B336F5"/>
    <w:rsid w:val="00B34384"/>
    <w:rsid w:val="00B365D8"/>
    <w:rsid w:val="00B40E98"/>
    <w:rsid w:val="00B53653"/>
    <w:rsid w:val="00B5614C"/>
    <w:rsid w:val="00B571F4"/>
    <w:rsid w:val="00B609E7"/>
    <w:rsid w:val="00B615F1"/>
    <w:rsid w:val="00B62736"/>
    <w:rsid w:val="00B6502B"/>
    <w:rsid w:val="00B656B5"/>
    <w:rsid w:val="00B66CF3"/>
    <w:rsid w:val="00B6718A"/>
    <w:rsid w:val="00B67FC3"/>
    <w:rsid w:val="00B71CBE"/>
    <w:rsid w:val="00B72B1D"/>
    <w:rsid w:val="00B734FD"/>
    <w:rsid w:val="00B76DA8"/>
    <w:rsid w:val="00B77040"/>
    <w:rsid w:val="00B838E0"/>
    <w:rsid w:val="00B83903"/>
    <w:rsid w:val="00B83BF6"/>
    <w:rsid w:val="00B83E05"/>
    <w:rsid w:val="00B861A7"/>
    <w:rsid w:val="00B86628"/>
    <w:rsid w:val="00B86A52"/>
    <w:rsid w:val="00B86F59"/>
    <w:rsid w:val="00B9416F"/>
    <w:rsid w:val="00B944CF"/>
    <w:rsid w:val="00BA131A"/>
    <w:rsid w:val="00BA1A9D"/>
    <w:rsid w:val="00BA1B04"/>
    <w:rsid w:val="00BA1D0F"/>
    <w:rsid w:val="00BA3022"/>
    <w:rsid w:val="00BA3F9F"/>
    <w:rsid w:val="00BA5409"/>
    <w:rsid w:val="00BA5B06"/>
    <w:rsid w:val="00BA627A"/>
    <w:rsid w:val="00BB0027"/>
    <w:rsid w:val="00BB1001"/>
    <w:rsid w:val="00BB11D0"/>
    <w:rsid w:val="00BB2CEF"/>
    <w:rsid w:val="00BB472A"/>
    <w:rsid w:val="00BB6916"/>
    <w:rsid w:val="00BB6C2E"/>
    <w:rsid w:val="00BC0A2F"/>
    <w:rsid w:val="00BC0D1C"/>
    <w:rsid w:val="00BC39D6"/>
    <w:rsid w:val="00BC4909"/>
    <w:rsid w:val="00BC49A8"/>
    <w:rsid w:val="00BC5113"/>
    <w:rsid w:val="00BD291D"/>
    <w:rsid w:val="00BD4B4E"/>
    <w:rsid w:val="00BD7A73"/>
    <w:rsid w:val="00BE0A9F"/>
    <w:rsid w:val="00BE0ABD"/>
    <w:rsid w:val="00BF4326"/>
    <w:rsid w:val="00BF57BD"/>
    <w:rsid w:val="00BF62C2"/>
    <w:rsid w:val="00C00089"/>
    <w:rsid w:val="00C023CB"/>
    <w:rsid w:val="00C206BB"/>
    <w:rsid w:val="00C26115"/>
    <w:rsid w:val="00C26A79"/>
    <w:rsid w:val="00C35336"/>
    <w:rsid w:val="00C37160"/>
    <w:rsid w:val="00C463FC"/>
    <w:rsid w:val="00C52161"/>
    <w:rsid w:val="00C5320E"/>
    <w:rsid w:val="00C54798"/>
    <w:rsid w:val="00C65849"/>
    <w:rsid w:val="00C65E3A"/>
    <w:rsid w:val="00C66B61"/>
    <w:rsid w:val="00C70EAB"/>
    <w:rsid w:val="00C745C4"/>
    <w:rsid w:val="00C87103"/>
    <w:rsid w:val="00C87EFA"/>
    <w:rsid w:val="00C9399D"/>
    <w:rsid w:val="00CA1D68"/>
    <w:rsid w:val="00CA2CD1"/>
    <w:rsid w:val="00CA2ED5"/>
    <w:rsid w:val="00CA7C74"/>
    <w:rsid w:val="00CB14A8"/>
    <w:rsid w:val="00CB3C68"/>
    <w:rsid w:val="00CB427C"/>
    <w:rsid w:val="00CB48DB"/>
    <w:rsid w:val="00CB67D6"/>
    <w:rsid w:val="00CC3638"/>
    <w:rsid w:val="00CC5446"/>
    <w:rsid w:val="00CD51D8"/>
    <w:rsid w:val="00CD5C7D"/>
    <w:rsid w:val="00CD6EFB"/>
    <w:rsid w:val="00CD70C8"/>
    <w:rsid w:val="00CE2322"/>
    <w:rsid w:val="00CE2C5D"/>
    <w:rsid w:val="00CE3654"/>
    <w:rsid w:val="00CF0A27"/>
    <w:rsid w:val="00CF59B2"/>
    <w:rsid w:val="00CF5E0D"/>
    <w:rsid w:val="00CF6947"/>
    <w:rsid w:val="00CF72D1"/>
    <w:rsid w:val="00D02880"/>
    <w:rsid w:val="00D047CF"/>
    <w:rsid w:val="00D07BFA"/>
    <w:rsid w:val="00D146CC"/>
    <w:rsid w:val="00D1750C"/>
    <w:rsid w:val="00D17F2E"/>
    <w:rsid w:val="00D20C51"/>
    <w:rsid w:val="00D20DCD"/>
    <w:rsid w:val="00D23233"/>
    <w:rsid w:val="00D25AD9"/>
    <w:rsid w:val="00D272CC"/>
    <w:rsid w:val="00D30BAA"/>
    <w:rsid w:val="00D32E5E"/>
    <w:rsid w:val="00D330BF"/>
    <w:rsid w:val="00D35F45"/>
    <w:rsid w:val="00D374FE"/>
    <w:rsid w:val="00D3799A"/>
    <w:rsid w:val="00D40555"/>
    <w:rsid w:val="00D415B6"/>
    <w:rsid w:val="00D4489D"/>
    <w:rsid w:val="00D44ECF"/>
    <w:rsid w:val="00D44F11"/>
    <w:rsid w:val="00D50DB9"/>
    <w:rsid w:val="00D51B41"/>
    <w:rsid w:val="00D51C27"/>
    <w:rsid w:val="00D51DCE"/>
    <w:rsid w:val="00D51F6C"/>
    <w:rsid w:val="00D52069"/>
    <w:rsid w:val="00D54610"/>
    <w:rsid w:val="00D60BB6"/>
    <w:rsid w:val="00D62D56"/>
    <w:rsid w:val="00D63720"/>
    <w:rsid w:val="00D642BE"/>
    <w:rsid w:val="00D7402D"/>
    <w:rsid w:val="00D75EFD"/>
    <w:rsid w:val="00D80F92"/>
    <w:rsid w:val="00D8686D"/>
    <w:rsid w:val="00D8791B"/>
    <w:rsid w:val="00D90365"/>
    <w:rsid w:val="00D90E54"/>
    <w:rsid w:val="00D92B4A"/>
    <w:rsid w:val="00D93997"/>
    <w:rsid w:val="00D94547"/>
    <w:rsid w:val="00D969C5"/>
    <w:rsid w:val="00D96B3F"/>
    <w:rsid w:val="00D96B60"/>
    <w:rsid w:val="00D97A6A"/>
    <w:rsid w:val="00D97BFC"/>
    <w:rsid w:val="00DA0650"/>
    <w:rsid w:val="00DA1653"/>
    <w:rsid w:val="00DA3B13"/>
    <w:rsid w:val="00DA5D87"/>
    <w:rsid w:val="00DA675C"/>
    <w:rsid w:val="00DB0CD4"/>
    <w:rsid w:val="00DB1503"/>
    <w:rsid w:val="00DB3E5C"/>
    <w:rsid w:val="00DB4458"/>
    <w:rsid w:val="00DB45A5"/>
    <w:rsid w:val="00DC0519"/>
    <w:rsid w:val="00DC0EA6"/>
    <w:rsid w:val="00DC1EE8"/>
    <w:rsid w:val="00DD0271"/>
    <w:rsid w:val="00DD25A6"/>
    <w:rsid w:val="00DD6C8D"/>
    <w:rsid w:val="00DE0BDA"/>
    <w:rsid w:val="00DE0F7E"/>
    <w:rsid w:val="00DE3D2E"/>
    <w:rsid w:val="00DE46D7"/>
    <w:rsid w:val="00DE6660"/>
    <w:rsid w:val="00DE7515"/>
    <w:rsid w:val="00DF0602"/>
    <w:rsid w:val="00DF07BC"/>
    <w:rsid w:val="00DF29A4"/>
    <w:rsid w:val="00E01EE8"/>
    <w:rsid w:val="00E02F20"/>
    <w:rsid w:val="00E06B72"/>
    <w:rsid w:val="00E06F25"/>
    <w:rsid w:val="00E07E2E"/>
    <w:rsid w:val="00E10B95"/>
    <w:rsid w:val="00E10C5C"/>
    <w:rsid w:val="00E11F70"/>
    <w:rsid w:val="00E15AAD"/>
    <w:rsid w:val="00E17E58"/>
    <w:rsid w:val="00E225A8"/>
    <w:rsid w:val="00E254AF"/>
    <w:rsid w:val="00E27E97"/>
    <w:rsid w:val="00E33241"/>
    <w:rsid w:val="00E33296"/>
    <w:rsid w:val="00E36001"/>
    <w:rsid w:val="00E36543"/>
    <w:rsid w:val="00E3715D"/>
    <w:rsid w:val="00E3754A"/>
    <w:rsid w:val="00E37C0A"/>
    <w:rsid w:val="00E40CC7"/>
    <w:rsid w:val="00E437AF"/>
    <w:rsid w:val="00E45394"/>
    <w:rsid w:val="00E4672C"/>
    <w:rsid w:val="00E468E9"/>
    <w:rsid w:val="00E47C04"/>
    <w:rsid w:val="00E50005"/>
    <w:rsid w:val="00E50AD2"/>
    <w:rsid w:val="00E547DB"/>
    <w:rsid w:val="00E55720"/>
    <w:rsid w:val="00E562BC"/>
    <w:rsid w:val="00E6136F"/>
    <w:rsid w:val="00E6209C"/>
    <w:rsid w:val="00E6282A"/>
    <w:rsid w:val="00E65B7D"/>
    <w:rsid w:val="00E72B71"/>
    <w:rsid w:val="00E754ED"/>
    <w:rsid w:val="00E75942"/>
    <w:rsid w:val="00E76B45"/>
    <w:rsid w:val="00E81452"/>
    <w:rsid w:val="00E82623"/>
    <w:rsid w:val="00E83FE3"/>
    <w:rsid w:val="00E879C2"/>
    <w:rsid w:val="00E93AB0"/>
    <w:rsid w:val="00EA3176"/>
    <w:rsid w:val="00EA333C"/>
    <w:rsid w:val="00EA5C1F"/>
    <w:rsid w:val="00EA7DD9"/>
    <w:rsid w:val="00EA7E2E"/>
    <w:rsid w:val="00EB4EFA"/>
    <w:rsid w:val="00EB50A3"/>
    <w:rsid w:val="00EB553B"/>
    <w:rsid w:val="00EC2D19"/>
    <w:rsid w:val="00EC7B94"/>
    <w:rsid w:val="00ED005C"/>
    <w:rsid w:val="00ED052F"/>
    <w:rsid w:val="00ED1408"/>
    <w:rsid w:val="00ED2A9D"/>
    <w:rsid w:val="00ED6BB9"/>
    <w:rsid w:val="00ED76FC"/>
    <w:rsid w:val="00ED7EC8"/>
    <w:rsid w:val="00EE02ED"/>
    <w:rsid w:val="00EE3000"/>
    <w:rsid w:val="00EE5635"/>
    <w:rsid w:val="00EF0F28"/>
    <w:rsid w:val="00EF377F"/>
    <w:rsid w:val="00EF66EF"/>
    <w:rsid w:val="00F01224"/>
    <w:rsid w:val="00F0127B"/>
    <w:rsid w:val="00F01735"/>
    <w:rsid w:val="00F01BE2"/>
    <w:rsid w:val="00F05ACF"/>
    <w:rsid w:val="00F1062A"/>
    <w:rsid w:val="00F10FF9"/>
    <w:rsid w:val="00F117AA"/>
    <w:rsid w:val="00F11ADD"/>
    <w:rsid w:val="00F13B6D"/>
    <w:rsid w:val="00F178A7"/>
    <w:rsid w:val="00F2059F"/>
    <w:rsid w:val="00F24510"/>
    <w:rsid w:val="00F313AC"/>
    <w:rsid w:val="00F368CE"/>
    <w:rsid w:val="00F46116"/>
    <w:rsid w:val="00F52920"/>
    <w:rsid w:val="00F5458F"/>
    <w:rsid w:val="00F54912"/>
    <w:rsid w:val="00F555F2"/>
    <w:rsid w:val="00F57E70"/>
    <w:rsid w:val="00F6348B"/>
    <w:rsid w:val="00F642BC"/>
    <w:rsid w:val="00F64808"/>
    <w:rsid w:val="00F65276"/>
    <w:rsid w:val="00F66E31"/>
    <w:rsid w:val="00F70A1E"/>
    <w:rsid w:val="00F72CA4"/>
    <w:rsid w:val="00F81FFB"/>
    <w:rsid w:val="00F83FB1"/>
    <w:rsid w:val="00F8643C"/>
    <w:rsid w:val="00F917F2"/>
    <w:rsid w:val="00F931B4"/>
    <w:rsid w:val="00F97A2D"/>
    <w:rsid w:val="00FA0056"/>
    <w:rsid w:val="00FA17B8"/>
    <w:rsid w:val="00FA1D53"/>
    <w:rsid w:val="00FA2670"/>
    <w:rsid w:val="00FA54EA"/>
    <w:rsid w:val="00FA5A7B"/>
    <w:rsid w:val="00FB0359"/>
    <w:rsid w:val="00FB394C"/>
    <w:rsid w:val="00FB3F19"/>
    <w:rsid w:val="00FC0BBC"/>
    <w:rsid w:val="00FC6283"/>
    <w:rsid w:val="00FD41F9"/>
    <w:rsid w:val="00FD4958"/>
    <w:rsid w:val="00FD7289"/>
    <w:rsid w:val="00FD7BDC"/>
    <w:rsid w:val="00FE05C9"/>
    <w:rsid w:val="00FE1A49"/>
    <w:rsid w:val="00FE4C72"/>
    <w:rsid w:val="00FE53F7"/>
    <w:rsid w:val="00FE7999"/>
    <w:rsid w:val="00FF145D"/>
    <w:rsid w:val="00FF41CA"/>
    <w:rsid w:val="00FF4D1E"/>
    <w:rsid w:val="00FF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5B3"/>
  </w:style>
  <w:style w:type="paragraph" w:styleId="1">
    <w:name w:val="heading 1"/>
    <w:basedOn w:val="a"/>
    <w:next w:val="a"/>
    <w:link w:val="10"/>
    <w:qFormat/>
    <w:rsid w:val="005B31BB"/>
    <w:pPr>
      <w:keepNext/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B31BB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3CC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1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3CC7"/>
  </w:style>
  <w:style w:type="paragraph" w:styleId="a8">
    <w:name w:val="footer"/>
    <w:basedOn w:val="a"/>
    <w:link w:val="a9"/>
    <w:uiPriority w:val="99"/>
    <w:unhideWhenUsed/>
    <w:rsid w:val="0031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3CC7"/>
  </w:style>
  <w:style w:type="character" w:customStyle="1" w:styleId="10">
    <w:name w:val="Заголовок 1 Знак"/>
    <w:basedOn w:val="a0"/>
    <w:link w:val="1"/>
    <w:rsid w:val="005B31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B31BB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a">
    <w:name w:val="List Paragraph"/>
    <w:basedOn w:val="a"/>
    <w:uiPriority w:val="34"/>
    <w:qFormat/>
    <w:rsid w:val="00BA5B06"/>
    <w:pPr>
      <w:ind w:left="720"/>
      <w:contextualSpacing/>
    </w:pPr>
  </w:style>
  <w:style w:type="table" w:styleId="ab">
    <w:name w:val="Table Grid"/>
    <w:basedOn w:val="a1"/>
    <w:uiPriority w:val="59"/>
    <w:rsid w:val="003206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9.gi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61" Type="http://schemas.openxmlformats.org/officeDocument/2006/relationships/image" Target="media/image54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gi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67" Type="http://schemas.openxmlformats.org/officeDocument/2006/relationships/image" Target="media/image60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70" Type="http://schemas.openxmlformats.org/officeDocument/2006/relationships/image" Target="media/image63.gi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9DF7F-210C-411F-8970-E66BFA422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2727</TotalTime>
  <Pages>69</Pages>
  <Words>5840</Words>
  <Characters>33290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>СИМВОЛЫ, ИСПОЛЬЗОВАННЫЕ В ДАННОМ РУКОВОДСТВЕ </vt:lpstr>
      <vt:lpstr>СОДЕРЖАНИЕ</vt:lpstr>
    </vt:vector>
  </TitlesOfParts>
  <Company>DG Win&amp;Soft</Company>
  <LinksUpToDate>false</LinksUpToDate>
  <CharactersWithSpaces>39052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Виталий</dc:creator>
  <cp:lastModifiedBy>Виталий</cp:lastModifiedBy>
  <cp:revision>71</cp:revision>
  <cp:lastPrinted>2016-08-02T16:21:00Z</cp:lastPrinted>
  <dcterms:created xsi:type="dcterms:W3CDTF">2016-08-02T13:43:00Z</dcterms:created>
  <dcterms:modified xsi:type="dcterms:W3CDTF">2016-08-07T16:48:00Z</dcterms:modified>
</cp:coreProperties>
</file>